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485E" w:rsidRPr="008F64E5" w:rsidRDefault="0065485E" w:rsidP="008F64E5">
      <w:pPr>
        <w:spacing w:after="0"/>
        <w:jc w:val="right"/>
        <w:rPr>
          <w:sz w:val="20"/>
          <w:szCs w:val="32"/>
        </w:rPr>
      </w:pPr>
      <w:r w:rsidRPr="008F64E5">
        <w:rPr>
          <w:sz w:val="20"/>
          <w:szCs w:val="32"/>
        </w:rPr>
        <w:t>Załącznik nr 1 do Zarządzenia Nr ZSZ.021.2.2024</w:t>
      </w:r>
    </w:p>
    <w:p w:rsidR="007C78D6" w:rsidRPr="002B4702" w:rsidRDefault="00B75320" w:rsidP="008F64E5">
      <w:pPr>
        <w:spacing w:after="0"/>
        <w:jc w:val="center"/>
        <w:rPr>
          <w:b/>
          <w:sz w:val="32"/>
          <w:szCs w:val="32"/>
        </w:rPr>
      </w:pPr>
      <w:r w:rsidRPr="002B4702">
        <w:rPr>
          <w:b/>
          <w:sz w:val="32"/>
          <w:szCs w:val="32"/>
        </w:rPr>
        <w:t>STANDARDY OCHRONY MAŁOLETNICH</w:t>
      </w:r>
    </w:p>
    <w:p w:rsidR="00B75320" w:rsidRDefault="00B75320" w:rsidP="008F64E5">
      <w:pPr>
        <w:spacing w:after="0"/>
        <w:jc w:val="center"/>
        <w:rPr>
          <w:b/>
        </w:rPr>
      </w:pPr>
      <w:r>
        <w:rPr>
          <w:b/>
        </w:rPr>
        <w:t>ZESPÓŁ SZKÓŁ BUDOWLANO – GEODEZYJNYCH</w:t>
      </w:r>
    </w:p>
    <w:p w:rsidR="00BF7093" w:rsidRDefault="00B75320" w:rsidP="008F64E5">
      <w:pPr>
        <w:spacing w:after="0"/>
        <w:jc w:val="center"/>
        <w:rPr>
          <w:b/>
        </w:rPr>
      </w:pPr>
      <w:r>
        <w:rPr>
          <w:b/>
        </w:rPr>
        <w:t xml:space="preserve">IM. </w:t>
      </w:r>
      <w:r w:rsidR="009A1273">
        <w:rPr>
          <w:b/>
        </w:rPr>
        <w:t>STEFANA</w:t>
      </w:r>
      <w:r>
        <w:rPr>
          <w:b/>
        </w:rPr>
        <w:t xml:space="preserve"> </w:t>
      </w:r>
      <w:r w:rsidR="007107AB">
        <w:rPr>
          <w:b/>
        </w:rPr>
        <w:t>W</w:t>
      </w:r>
      <w:r w:rsidR="00342FAB">
        <w:rPr>
          <w:b/>
        </w:rPr>
        <w:t xml:space="preserve">ŁADYSŁAWA </w:t>
      </w:r>
      <w:r>
        <w:rPr>
          <w:b/>
        </w:rPr>
        <w:t xml:space="preserve">BRYŁY </w:t>
      </w:r>
    </w:p>
    <w:p w:rsidR="00B75320" w:rsidRDefault="00B75320" w:rsidP="008F64E5">
      <w:pPr>
        <w:spacing w:after="0"/>
        <w:jc w:val="center"/>
        <w:rPr>
          <w:b/>
        </w:rPr>
      </w:pPr>
      <w:r>
        <w:rPr>
          <w:b/>
        </w:rPr>
        <w:t>W BIAŁYMSTOKU</w:t>
      </w:r>
    </w:p>
    <w:p w:rsidR="00B75320" w:rsidRPr="008F64E5" w:rsidRDefault="00B75320" w:rsidP="008F64E5">
      <w:pPr>
        <w:spacing w:after="0"/>
        <w:jc w:val="both"/>
        <w:rPr>
          <w:b/>
          <w:sz w:val="22"/>
        </w:rPr>
      </w:pPr>
    </w:p>
    <w:p w:rsidR="00B75320" w:rsidRPr="008F64E5" w:rsidRDefault="00B75320" w:rsidP="008F64E5">
      <w:pPr>
        <w:spacing w:after="0"/>
        <w:jc w:val="both"/>
        <w:rPr>
          <w:b/>
          <w:sz w:val="22"/>
        </w:rPr>
      </w:pPr>
      <w:r w:rsidRPr="008F64E5">
        <w:rPr>
          <w:b/>
          <w:sz w:val="22"/>
        </w:rPr>
        <w:t xml:space="preserve">Podstawa prawna: </w:t>
      </w:r>
    </w:p>
    <w:p w:rsidR="00B75320" w:rsidRPr="008F64E5" w:rsidRDefault="00B75320" w:rsidP="008F64E5">
      <w:pPr>
        <w:spacing w:after="0"/>
        <w:jc w:val="both"/>
        <w:rPr>
          <w:b/>
          <w:sz w:val="22"/>
        </w:rPr>
      </w:pPr>
      <w:r w:rsidRPr="008F64E5">
        <w:rPr>
          <w:b/>
          <w:sz w:val="22"/>
        </w:rPr>
        <w:t xml:space="preserve">Ustawa z dnia 28 lipca 2023 r. o zmianie ustawy – Kodeks rodzinny i opiekuńczy oraz niektórych innych ustaw (Dz. U. z 2023 r. poz. 1606) </w:t>
      </w:r>
    </w:p>
    <w:p w:rsidR="00D71BFB" w:rsidRPr="008F64E5" w:rsidRDefault="00D71BFB" w:rsidP="008F64E5">
      <w:pPr>
        <w:spacing w:after="0"/>
        <w:jc w:val="both"/>
        <w:rPr>
          <w:b/>
          <w:sz w:val="22"/>
        </w:rPr>
      </w:pPr>
      <w:r w:rsidRPr="008F64E5">
        <w:rPr>
          <w:b/>
          <w:sz w:val="22"/>
        </w:rPr>
        <w:t>Ustawa z dnia 13 maja 2016 r. o przeciwdziałaniu zagrożeniom przestępczością na tle seksualnym (t. j. Dz. U. z 2023 r. poz. 1304 ze zm.)</w:t>
      </w:r>
    </w:p>
    <w:p w:rsidR="00B36F72" w:rsidRDefault="00B36F72" w:rsidP="008F64E5">
      <w:pPr>
        <w:spacing w:after="0"/>
        <w:jc w:val="both"/>
        <w:rPr>
          <w:b/>
        </w:rPr>
      </w:pPr>
    </w:p>
    <w:p w:rsidR="006A491C" w:rsidRPr="00BF7093" w:rsidRDefault="00D71BFB" w:rsidP="008F64E5">
      <w:pPr>
        <w:spacing w:after="0"/>
        <w:jc w:val="center"/>
        <w:rPr>
          <w:b/>
        </w:rPr>
      </w:pPr>
      <w:r w:rsidRPr="00BF7093">
        <w:rPr>
          <w:b/>
        </w:rPr>
        <w:t>ROZDZIAŁ 1</w:t>
      </w:r>
    </w:p>
    <w:p w:rsidR="006A491C" w:rsidRPr="00BF7093" w:rsidRDefault="006A491C" w:rsidP="008F64E5">
      <w:pPr>
        <w:spacing w:after="0"/>
        <w:jc w:val="both"/>
        <w:rPr>
          <w:b/>
        </w:rPr>
      </w:pPr>
      <w:r w:rsidRPr="00BF7093">
        <w:rPr>
          <w:b/>
        </w:rPr>
        <w:t>Standardy</w:t>
      </w:r>
      <w:r w:rsidR="009B65FF" w:rsidRPr="00BF7093">
        <w:rPr>
          <w:b/>
        </w:rPr>
        <w:t xml:space="preserve"> </w:t>
      </w:r>
      <w:r w:rsidRPr="00BF7093">
        <w:rPr>
          <w:b/>
        </w:rPr>
        <w:t>określają:</w:t>
      </w:r>
    </w:p>
    <w:p w:rsidR="006A491C" w:rsidRDefault="006A491C" w:rsidP="008F64E5">
      <w:pPr>
        <w:spacing w:after="0"/>
        <w:jc w:val="both"/>
      </w:pPr>
      <w:r>
        <w:t xml:space="preserve">1. Zasady zapewniające bezpieczne relacje między małoletnim a personelem szkoły, </w:t>
      </w:r>
      <w:r w:rsidR="000B23D8">
        <w:t xml:space="preserve">                                 </w:t>
      </w:r>
      <w:r>
        <w:t>a w szczególności zachowania niedozwolone wobec uczniów.</w:t>
      </w:r>
    </w:p>
    <w:p w:rsidR="006A491C" w:rsidRDefault="006A491C" w:rsidP="008F64E5">
      <w:pPr>
        <w:spacing w:after="0"/>
        <w:jc w:val="both"/>
      </w:pPr>
      <w:r>
        <w:t>2. Zasady i procedurę podejmowania interwencji w sytuacji podejrzenia krzywdzenia lub posiadania informacji o krzywdzeniu młodzieży.</w:t>
      </w:r>
    </w:p>
    <w:p w:rsidR="006A491C" w:rsidRDefault="006A491C" w:rsidP="008F64E5">
      <w:pPr>
        <w:spacing w:after="0"/>
        <w:jc w:val="both"/>
      </w:pPr>
      <w:r>
        <w:t xml:space="preserve">3. </w:t>
      </w:r>
      <w:bookmarkStart w:id="0" w:name="_Hlk158019946"/>
      <w:r>
        <w:t>Procedury i osoby odpowiedzialne za składanie zawiadomień o podejrzeniu popełnienia przestępstwa na szkodę małoletniego, zawiadamianie sądu opiekuńczego oraz osoby odpowiedzialne za wszczynanie procedury „Niebieskie Karty”.</w:t>
      </w:r>
    </w:p>
    <w:bookmarkEnd w:id="0"/>
    <w:p w:rsidR="006A491C" w:rsidRDefault="006A491C" w:rsidP="008F64E5">
      <w:pPr>
        <w:spacing w:after="0"/>
        <w:jc w:val="both"/>
      </w:pPr>
      <w:r>
        <w:t>4. Zasady przeglądu i aktualizacji standardów.</w:t>
      </w:r>
    </w:p>
    <w:p w:rsidR="006A491C" w:rsidRDefault="006A491C" w:rsidP="008F64E5">
      <w:pPr>
        <w:spacing w:after="0"/>
        <w:jc w:val="both"/>
      </w:pPr>
      <w:r>
        <w:t xml:space="preserve">5. Zakres kompetencji osoby odpowiedzialnej za przygotowanie kadry pedagogicznej </w:t>
      </w:r>
      <w:r w:rsidR="00BA33BC">
        <w:t xml:space="preserve">                            </w:t>
      </w:r>
      <w:r>
        <w:t xml:space="preserve">i niepedagogicznej </w:t>
      </w:r>
      <w:r w:rsidR="00912920">
        <w:t>Zespołu Szkół Budowlano - Geodezyjnych</w:t>
      </w:r>
      <w:r>
        <w:t xml:space="preserve"> </w:t>
      </w:r>
      <w:r w:rsidR="00883B11">
        <w:t xml:space="preserve">w Białymstoku </w:t>
      </w:r>
      <w:r>
        <w:t>do stosowania standardów, zasady przygotowania pracowników do ich stosowania oraz sposób dokumentowania tej czynności.</w:t>
      </w:r>
    </w:p>
    <w:p w:rsidR="006A491C" w:rsidRDefault="006A491C" w:rsidP="008F64E5">
      <w:pPr>
        <w:spacing w:after="0"/>
        <w:jc w:val="both"/>
      </w:pPr>
      <w:r>
        <w:t>6. Zasady i sposób udostępniania rodzicom albo opiekunom prawnym lub faktycznym oraz małoletnim standardów do zaznajomienia się z nimi i ich stosowania.</w:t>
      </w:r>
    </w:p>
    <w:p w:rsidR="006A491C" w:rsidRDefault="006A491C" w:rsidP="008F64E5">
      <w:pPr>
        <w:spacing w:after="0"/>
        <w:jc w:val="both"/>
      </w:pPr>
      <w:r>
        <w:t>7. Osoby odpowiedzialne za przyjmowanie zgłoszeń o zdarzeniach zagrażających małoletniemu i udzielenie mu wsparcia.</w:t>
      </w:r>
    </w:p>
    <w:p w:rsidR="006A491C" w:rsidRDefault="006A491C" w:rsidP="008F64E5">
      <w:pPr>
        <w:spacing w:after="0"/>
        <w:jc w:val="both"/>
      </w:pPr>
      <w:r>
        <w:t>8. Sposób dokumentowania ujawnionych lub zgłoszonych incydentów lub zdarzeń zagrażających dobru ucznia i zasady przechowywania dokumentów.</w:t>
      </w:r>
    </w:p>
    <w:p w:rsidR="006A491C" w:rsidRDefault="006A491C" w:rsidP="008F64E5">
      <w:pPr>
        <w:spacing w:after="0"/>
        <w:jc w:val="both"/>
      </w:pPr>
      <w:r>
        <w:t>9. Wymogi dotyczące bezpiecznych relacji między małoletnimi, a w szczególności zachowania niedozwolone.</w:t>
      </w:r>
    </w:p>
    <w:p w:rsidR="006A491C" w:rsidRDefault="006A491C" w:rsidP="008F64E5">
      <w:pPr>
        <w:spacing w:after="0"/>
        <w:jc w:val="both"/>
      </w:pPr>
      <w:r>
        <w:lastRenderedPageBreak/>
        <w:t>10. Zasady korzystania z urządzeń elektronicznych z dostępem do sieci Internet.</w:t>
      </w:r>
    </w:p>
    <w:p w:rsidR="006A491C" w:rsidRDefault="006A491C" w:rsidP="008F64E5">
      <w:pPr>
        <w:spacing w:after="0"/>
        <w:jc w:val="both"/>
      </w:pPr>
      <w:r>
        <w:t>11. Procedury ochrony dzieci przed treściami szkodliwymi i zagrożeniami w sieci Internet oraz utrwalonymi w innej formie.</w:t>
      </w:r>
    </w:p>
    <w:p w:rsidR="00883B11" w:rsidRDefault="006A491C" w:rsidP="008F64E5">
      <w:pPr>
        <w:spacing w:after="0"/>
        <w:jc w:val="both"/>
      </w:pPr>
      <w:r>
        <w:t>12. Zasady ustalania planu wsparcia małoletniego po ujawnieniu krzywdzenia.</w:t>
      </w:r>
    </w:p>
    <w:p w:rsidR="008F64E5" w:rsidRDefault="008F64E5" w:rsidP="008F64E5">
      <w:pPr>
        <w:spacing w:after="0"/>
        <w:jc w:val="center"/>
        <w:rPr>
          <w:b/>
        </w:rPr>
      </w:pPr>
    </w:p>
    <w:p w:rsidR="00B36F72" w:rsidRPr="00B36F72" w:rsidRDefault="00B36F72" w:rsidP="008F64E5">
      <w:pPr>
        <w:spacing w:after="0"/>
        <w:jc w:val="center"/>
        <w:rPr>
          <w:b/>
        </w:rPr>
      </w:pPr>
      <w:r w:rsidRPr="00B36F72">
        <w:rPr>
          <w:b/>
        </w:rPr>
        <w:t>ROZDZIAŁ 2</w:t>
      </w:r>
    </w:p>
    <w:p w:rsidR="00B36F72" w:rsidRPr="007F1820" w:rsidRDefault="00D71BFB" w:rsidP="008F64E5">
      <w:pPr>
        <w:spacing w:after="0"/>
        <w:jc w:val="center"/>
        <w:rPr>
          <w:b/>
        </w:rPr>
      </w:pPr>
      <w:r w:rsidRPr="007F1820">
        <w:rPr>
          <w:b/>
        </w:rPr>
        <w:t xml:space="preserve">ZASADY ZAPEWNIAJĄCE BEZPIECZNE RELACJE MIĘDZY UCZNIEM </w:t>
      </w:r>
      <w:r w:rsidR="009A1273">
        <w:rPr>
          <w:b/>
        </w:rPr>
        <w:br/>
      </w:r>
      <w:r w:rsidRPr="007F1820">
        <w:rPr>
          <w:b/>
        </w:rPr>
        <w:t>A PERSONELEM SZKOŁY</w:t>
      </w:r>
    </w:p>
    <w:p w:rsidR="00B36F72" w:rsidRDefault="00D71BFB" w:rsidP="008F64E5">
      <w:pPr>
        <w:spacing w:after="0"/>
        <w:jc w:val="both"/>
      </w:pPr>
      <w:r>
        <w:t xml:space="preserve">1. </w:t>
      </w:r>
      <w:r w:rsidRPr="007F1820">
        <w:rPr>
          <w:b/>
        </w:rPr>
        <w:t>Zasady bezpiecznej rekrutacji pracowników</w:t>
      </w:r>
      <w:r>
        <w:t>:</w:t>
      </w:r>
    </w:p>
    <w:p w:rsidR="00342FAB" w:rsidRDefault="00D71BFB" w:rsidP="008F64E5">
      <w:pPr>
        <w:spacing w:after="0"/>
        <w:jc w:val="both"/>
        <w:rPr>
          <w:i/>
        </w:rPr>
      </w:pPr>
      <w:r>
        <w:t xml:space="preserve">1) </w:t>
      </w:r>
      <w:r w:rsidR="002B284C">
        <w:t xml:space="preserve">Dyrektor Szkoły, przed nawiązaniem z osobą stosunku pracy lub przed dopuszczeniem osoby do innej działalności związanej z wychowaniem, edukacją wypoczynkiem, leczeniem uczniów lub z opieką nad nimi, zobowiązany jest do uzyskania informacji czy dane tej osoby są zamieszczone w </w:t>
      </w:r>
      <w:r w:rsidR="002B284C" w:rsidRPr="002B284C">
        <w:rPr>
          <w:i/>
        </w:rPr>
        <w:t xml:space="preserve">Rejestrze z dostępem </w:t>
      </w:r>
      <w:r w:rsidR="002B284C">
        <w:rPr>
          <w:i/>
        </w:rPr>
        <w:t>ograniczonym lub Rejestrze osób w stosunku do których Państwowa Komisja do spraw przeciwdziałania wykorzystaniu seksualnemu małoletnich poniżej 15 lat wydała postanowienie o wpisie w Rejestr.</w:t>
      </w:r>
    </w:p>
    <w:p w:rsidR="002B284C" w:rsidRPr="002B284C" w:rsidRDefault="002B284C" w:rsidP="008F64E5">
      <w:pPr>
        <w:spacing w:after="0"/>
        <w:jc w:val="both"/>
      </w:pPr>
      <w:r w:rsidRPr="002B284C">
        <w:t>2)</w:t>
      </w:r>
      <w:r>
        <w:t xml:space="preserve"> Dyrektor od kandydata pobiera informacje o z Krajowego Rejestru Karnego o niekaralności.</w:t>
      </w:r>
    </w:p>
    <w:p w:rsidR="00B36F72" w:rsidRDefault="00B36F72" w:rsidP="008F64E5">
      <w:pPr>
        <w:spacing w:after="0"/>
        <w:jc w:val="both"/>
      </w:pPr>
      <w:r w:rsidRPr="00D249BB">
        <w:rPr>
          <w:b/>
        </w:rPr>
        <w:t>2.</w:t>
      </w:r>
      <w:r>
        <w:t xml:space="preserve"> </w:t>
      </w:r>
      <w:r w:rsidRPr="007F1820">
        <w:rPr>
          <w:b/>
        </w:rPr>
        <w:t>Zasady bezpiecznych relacji personelu szkoły z jego uczniami</w:t>
      </w:r>
      <w:r>
        <w:t>:</w:t>
      </w:r>
    </w:p>
    <w:p w:rsidR="00B36F72" w:rsidRDefault="00B36F72" w:rsidP="008F64E5">
      <w:pPr>
        <w:spacing w:after="0"/>
        <w:jc w:val="both"/>
      </w:pPr>
      <w:r>
        <w:t xml:space="preserve">1) Pracownik Szkoły zobowiązany jest do utrzymywania profesjonalnej relacji z uczniami </w:t>
      </w:r>
      <w:r w:rsidR="008F64E5">
        <w:br/>
      </w:r>
      <w:r>
        <w:t>i każdorazowego rozważenia, czy jego reakcja, komunikat bądź działanie wobec ucznia są odpowiednie do sytuacji, bezpieczne, uzasadnione i sprawiedliwe wobec innych uczniów.</w:t>
      </w:r>
    </w:p>
    <w:p w:rsidR="00F879A6" w:rsidRDefault="005A391F" w:rsidP="008F64E5">
      <w:pPr>
        <w:spacing w:after="0"/>
        <w:jc w:val="both"/>
      </w:pPr>
      <w:r>
        <w:t>2</w:t>
      </w:r>
      <w:r w:rsidR="00F879A6">
        <w:t xml:space="preserve">) </w:t>
      </w:r>
      <w:r>
        <w:t xml:space="preserve">Wszyscy pracownicy </w:t>
      </w:r>
      <w:r w:rsidR="00F879A6">
        <w:t>szkoły posiadają odpowiednią wiedzę i niezwłocznie reagują na czynniki ryzyka krzywdzenia małoletnich, stosując procedurę zapewniającą bezpieczne relacje między uczniami a personelem.</w:t>
      </w:r>
    </w:p>
    <w:p w:rsidR="00F879A6" w:rsidRPr="00B97439" w:rsidRDefault="005A391F" w:rsidP="008F64E5">
      <w:pPr>
        <w:spacing w:after="0"/>
        <w:jc w:val="both"/>
        <w:rPr>
          <w:b/>
        </w:rPr>
      </w:pPr>
      <w:r>
        <w:t>3</w:t>
      </w:r>
      <w:r w:rsidR="00F879A6">
        <w:t xml:space="preserve">) W związku z dostrzeżeniem czynników ryzyka pracownik niezwłocznie informuje dyrektora, koordynatora, rodziców i zostaje wdrożona </w:t>
      </w:r>
      <w:r w:rsidR="00F879A6" w:rsidRPr="00F879A6">
        <w:rPr>
          <w:i/>
        </w:rPr>
        <w:t xml:space="preserve">Procedura podejmowania interwencji </w:t>
      </w:r>
      <w:r w:rsidR="008F64E5">
        <w:rPr>
          <w:i/>
        </w:rPr>
        <w:br/>
      </w:r>
      <w:r w:rsidR="00F879A6" w:rsidRPr="00F879A6">
        <w:rPr>
          <w:i/>
        </w:rPr>
        <w:t xml:space="preserve">w sytuacji krzywdzenia lub posiadania informacji o krzywdzeniu </w:t>
      </w:r>
      <w:r w:rsidR="00F879A6" w:rsidRPr="00323C69">
        <w:rPr>
          <w:i/>
        </w:rPr>
        <w:t>małoletniego</w:t>
      </w:r>
      <w:r w:rsidRPr="00323C69">
        <w:rPr>
          <w:i/>
        </w:rPr>
        <w:t xml:space="preserve"> </w:t>
      </w:r>
      <w:r w:rsidRPr="00B97439">
        <w:rPr>
          <w:b/>
        </w:rPr>
        <w:t>(rozdzia</w:t>
      </w:r>
      <w:r w:rsidR="000C240F" w:rsidRPr="00B97439">
        <w:rPr>
          <w:b/>
        </w:rPr>
        <w:t>ł 3)</w:t>
      </w:r>
      <w:r w:rsidR="00B97439">
        <w:rPr>
          <w:b/>
        </w:rPr>
        <w:t>.</w:t>
      </w:r>
    </w:p>
    <w:p w:rsidR="00F879A6" w:rsidRDefault="005A391F" w:rsidP="008F64E5">
      <w:pPr>
        <w:spacing w:after="0"/>
        <w:jc w:val="both"/>
      </w:pPr>
      <w:r>
        <w:t>4</w:t>
      </w:r>
      <w:r w:rsidR="00F879A6">
        <w:t xml:space="preserve">) Każdy pracownik szkoły: </w:t>
      </w:r>
    </w:p>
    <w:p w:rsidR="00F879A6" w:rsidRDefault="00F879A6" w:rsidP="008F64E5">
      <w:pPr>
        <w:pStyle w:val="Akapitzlist"/>
        <w:numPr>
          <w:ilvl w:val="0"/>
          <w:numId w:val="2"/>
        </w:numPr>
        <w:spacing w:after="0"/>
        <w:jc w:val="both"/>
      </w:pPr>
      <w:r>
        <w:t xml:space="preserve">w stosunku do uczniów cechuje się życzliwością, wyrozumiałością, cierpliwością, </w:t>
      </w:r>
      <w:r w:rsidR="008F64E5">
        <w:br/>
      </w:r>
      <w:r>
        <w:t xml:space="preserve">a jednocześnie stanowczością i konsekwencją w zakresie przestrzegania obowiązujących w szkole i społeczeństwie zasad postępowania, norm moralnych oraz przepisów prawa, </w:t>
      </w:r>
    </w:p>
    <w:p w:rsidR="00F879A6" w:rsidRDefault="00F879A6" w:rsidP="008F64E5">
      <w:pPr>
        <w:pStyle w:val="Akapitzlist"/>
        <w:numPr>
          <w:ilvl w:val="0"/>
          <w:numId w:val="2"/>
        </w:numPr>
        <w:spacing w:after="0"/>
        <w:jc w:val="both"/>
      </w:pPr>
      <w:r>
        <w:t xml:space="preserve">nie faworyzuje nikogo, wykazuje się obiektywizmem, sprawiedliwością, bezinteresownością i szacunkiem w traktowaniu i ocenie każdego ucznia, </w:t>
      </w:r>
    </w:p>
    <w:p w:rsidR="00F879A6" w:rsidRDefault="00F879A6" w:rsidP="008F64E5">
      <w:pPr>
        <w:pStyle w:val="Akapitzlist"/>
        <w:numPr>
          <w:ilvl w:val="0"/>
          <w:numId w:val="2"/>
        </w:numPr>
        <w:spacing w:after="0"/>
        <w:jc w:val="both"/>
      </w:pPr>
      <w:r>
        <w:t xml:space="preserve">szanuje godność ucznia jako osoby: akceptuje go, uznaje jego prawa, </w:t>
      </w:r>
    </w:p>
    <w:p w:rsidR="00F879A6" w:rsidRDefault="00F879A6" w:rsidP="008F64E5">
      <w:pPr>
        <w:pStyle w:val="Akapitzlist"/>
        <w:numPr>
          <w:ilvl w:val="0"/>
          <w:numId w:val="2"/>
        </w:numPr>
        <w:spacing w:after="0"/>
        <w:jc w:val="both"/>
      </w:pPr>
      <w:r>
        <w:lastRenderedPageBreak/>
        <w:t xml:space="preserve">rozwija samodzielność myślenia i refleksyjność młodzieży oraz pozwala uczniom wyrażać własne poglądy w sposób akceptowany społecznie, </w:t>
      </w:r>
    </w:p>
    <w:p w:rsidR="00F879A6" w:rsidRDefault="00F879A6" w:rsidP="008F64E5">
      <w:pPr>
        <w:pStyle w:val="Akapitzlist"/>
        <w:numPr>
          <w:ilvl w:val="0"/>
          <w:numId w:val="2"/>
        </w:numPr>
        <w:spacing w:after="0"/>
        <w:jc w:val="both"/>
      </w:pPr>
      <w:r>
        <w:t xml:space="preserve">traktuje indywidualnie każde dziecko, starając się rozumieć jego potrzeby oraz wspomagać możliwości, </w:t>
      </w:r>
    </w:p>
    <w:p w:rsidR="00F879A6" w:rsidRDefault="00F879A6" w:rsidP="008F64E5">
      <w:pPr>
        <w:pStyle w:val="Akapitzlist"/>
        <w:numPr>
          <w:ilvl w:val="0"/>
          <w:numId w:val="2"/>
        </w:numPr>
        <w:spacing w:after="0"/>
        <w:jc w:val="both"/>
      </w:pPr>
      <w:r>
        <w:t xml:space="preserve">uczy zasad kultury osobistej oraz wpływa na kształtowanie właściwych postaw, </w:t>
      </w:r>
    </w:p>
    <w:p w:rsidR="00F879A6" w:rsidRDefault="00F879A6" w:rsidP="008F64E5">
      <w:pPr>
        <w:pStyle w:val="Akapitzlist"/>
        <w:numPr>
          <w:ilvl w:val="0"/>
          <w:numId w:val="2"/>
        </w:numPr>
        <w:spacing w:after="0"/>
        <w:jc w:val="both"/>
      </w:pPr>
      <w:r>
        <w:t xml:space="preserve">wychowuje uczniów w duchu współdziałania i współżycia w grupie, ucząc jednocześnie poszanowania zasad szlachetnego współzawodnictwa, </w:t>
      </w:r>
    </w:p>
    <w:p w:rsidR="00F879A6" w:rsidRDefault="00F879A6" w:rsidP="008F64E5">
      <w:pPr>
        <w:pStyle w:val="Akapitzlist"/>
        <w:numPr>
          <w:ilvl w:val="0"/>
          <w:numId w:val="2"/>
        </w:numPr>
        <w:spacing w:after="0"/>
        <w:jc w:val="both"/>
      </w:pPr>
      <w:r>
        <w:t xml:space="preserve">docenia i szanuje, uwzględnia potrzeby i działa w interesie małoletniego, </w:t>
      </w:r>
    </w:p>
    <w:p w:rsidR="00F879A6" w:rsidRDefault="00F879A6" w:rsidP="008F64E5">
      <w:pPr>
        <w:pStyle w:val="Akapitzlist"/>
        <w:numPr>
          <w:ilvl w:val="0"/>
          <w:numId w:val="2"/>
        </w:numPr>
        <w:spacing w:after="0"/>
        <w:jc w:val="both"/>
      </w:pPr>
      <w:r>
        <w:t xml:space="preserve">nie stosuje żadnej z form przemocy, </w:t>
      </w:r>
    </w:p>
    <w:p w:rsidR="00F879A6" w:rsidRDefault="00F879A6" w:rsidP="008F64E5">
      <w:pPr>
        <w:pStyle w:val="Akapitzlist"/>
        <w:numPr>
          <w:ilvl w:val="0"/>
          <w:numId w:val="2"/>
        </w:numPr>
        <w:spacing w:after="0"/>
        <w:jc w:val="both"/>
      </w:pPr>
      <w:r>
        <w:t xml:space="preserve">ujawnia dane wrażliwe i inne informacje dotyczące dziecka tylko osobom uprawnionym, gdy wynika to z sytuacji małoletniego, </w:t>
      </w:r>
    </w:p>
    <w:p w:rsidR="00F879A6" w:rsidRDefault="00F879A6" w:rsidP="008F64E5">
      <w:pPr>
        <w:pStyle w:val="Akapitzlist"/>
        <w:numPr>
          <w:ilvl w:val="0"/>
          <w:numId w:val="2"/>
        </w:numPr>
        <w:spacing w:after="0"/>
        <w:jc w:val="both"/>
      </w:pPr>
      <w:r>
        <w:t xml:space="preserve">nie nawiązuje żadnych relacji o niewłaściwym charakterze (w tym uwagi, żarty, zachowania, gesty lub udostępnianie małoletnim nieodpowiednich treści, substancji psychoaktywnych itp.), </w:t>
      </w:r>
    </w:p>
    <w:p w:rsidR="00F879A6" w:rsidRDefault="00F879A6" w:rsidP="008F64E5">
      <w:pPr>
        <w:pStyle w:val="Akapitzlist"/>
        <w:numPr>
          <w:ilvl w:val="0"/>
          <w:numId w:val="2"/>
        </w:numPr>
        <w:spacing w:after="0"/>
        <w:jc w:val="both"/>
      </w:pPr>
      <w:r>
        <w:t xml:space="preserve">reaguje niezwłocznie, zgodnie z przyjętymi procedurami, na niestosowne zachowania innych wobec małoletniego. </w:t>
      </w:r>
    </w:p>
    <w:p w:rsidR="00F879A6" w:rsidRDefault="005A391F" w:rsidP="008F64E5">
      <w:pPr>
        <w:spacing w:after="0"/>
        <w:jc w:val="both"/>
      </w:pPr>
      <w:r>
        <w:t>5</w:t>
      </w:r>
      <w:r w:rsidR="00F879A6">
        <w:t xml:space="preserve">) Pracownicy monitorują sytuację i udzielają wsparcia: </w:t>
      </w:r>
    </w:p>
    <w:p w:rsidR="00F879A6" w:rsidRDefault="00F879A6" w:rsidP="008F64E5">
      <w:pPr>
        <w:pStyle w:val="Akapitzlist"/>
        <w:numPr>
          <w:ilvl w:val="0"/>
          <w:numId w:val="4"/>
        </w:numPr>
        <w:spacing w:after="0"/>
        <w:jc w:val="both"/>
      </w:pPr>
      <w:r>
        <w:t xml:space="preserve">małoletniemu, wobec którego zaistniało podejrzenie krzywdzenia lub skrzywdzenie, </w:t>
      </w:r>
    </w:p>
    <w:p w:rsidR="00F879A6" w:rsidRDefault="00F879A6" w:rsidP="008F64E5">
      <w:pPr>
        <w:pStyle w:val="Akapitzlist"/>
        <w:numPr>
          <w:ilvl w:val="0"/>
          <w:numId w:val="4"/>
        </w:numPr>
        <w:spacing w:after="0"/>
        <w:jc w:val="both"/>
      </w:pPr>
      <w:r>
        <w:t xml:space="preserve">jego rodzinie, innym uczniom będącymi świadkami przemocy, </w:t>
      </w:r>
    </w:p>
    <w:p w:rsidR="00883B11" w:rsidRPr="00012C4C" w:rsidRDefault="00F879A6" w:rsidP="008F64E5">
      <w:pPr>
        <w:pStyle w:val="Akapitzlist"/>
        <w:numPr>
          <w:ilvl w:val="0"/>
          <w:numId w:val="4"/>
        </w:numPr>
        <w:spacing w:after="0"/>
        <w:jc w:val="both"/>
      </w:pPr>
      <w:r>
        <w:t>małoletniemu, który jest podejrzany o krzywdzenie lub krzywdził innego małoletniego.</w:t>
      </w:r>
    </w:p>
    <w:p w:rsidR="008F64E5" w:rsidRDefault="008F64E5" w:rsidP="008F64E5">
      <w:pPr>
        <w:spacing w:after="0"/>
        <w:ind w:left="360"/>
        <w:jc w:val="center"/>
        <w:rPr>
          <w:b/>
        </w:rPr>
      </w:pPr>
    </w:p>
    <w:p w:rsidR="00F879A6" w:rsidRPr="00945B3C" w:rsidRDefault="00F879A6" w:rsidP="008F64E5">
      <w:pPr>
        <w:spacing w:after="0"/>
        <w:ind w:left="360"/>
        <w:jc w:val="center"/>
        <w:rPr>
          <w:b/>
        </w:rPr>
      </w:pPr>
      <w:r w:rsidRPr="00945B3C">
        <w:rPr>
          <w:b/>
        </w:rPr>
        <w:t>ROZDZIAŁ 3</w:t>
      </w:r>
    </w:p>
    <w:p w:rsidR="0074526C" w:rsidRDefault="00F879A6" w:rsidP="008F64E5">
      <w:pPr>
        <w:spacing w:after="0"/>
        <w:jc w:val="center"/>
        <w:rPr>
          <w:b/>
        </w:rPr>
      </w:pPr>
      <w:r w:rsidRPr="00F879A6">
        <w:rPr>
          <w:b/>
        </w:rPr>
        <w:t xml:space="preserve">PROCEDURY I OSOBY ODPOWIEDZIALNE ZA SKŁADANIE ZAWIADOMIEŃ </w:t>
      </w:r>
      <w:r w:rsidR="00B97439">
        <w:rPr>
          <w:b/>
        </w:rPr>
        <w:br/>
      </w:r>
      <w:r w:rsidRPr="00F879A6">
        <w:rPr>
          <w:b/>
        </w:rPr>
        <w:t>O PODEJRZENIU POPEŁNIENIA PRZESTĘPSTWA NA SZKODĘ MAŁOLETNIEGO, ZAWIADAMIANIE SĄDU OPIEKUŃCZEGO ORAZ OSOBY ODPOWIEDZIALNE ZA WSZCZYNANIE PROCEDURY „NIEBIESKIE KARTY”</w:t>
      </w:r>
    </w:p>
    <w:p w:rsidR="0074526C" w:rsidRPr="002F3AF4" w:rsidRDefault="0074526C" w:rsidP="008F64E5">
      <w:pPr>
        <w:spacing w:after="0"/>
        <w:jc w:val="both"/>
      </w:pPr>
      <w:r w:rsidRPr="002F3AF4">
        <w:t xml:space="preserve">1. Dyrektor </w:t>
      </w:r>
      <w:r w:rsidR="00B97439">
        <w:t>S</w:t>
      </w:r>
      <w:r w:rsidRPr="002F3AF4">
        <w:t xml:space="preserve">zkoły powołuje koordynatora do spraw podejmowania interwencji  w sytuacji podejrzenia krzywdzenia lub posiadania informacji o krzywdzeniu młodzieży. </w:t>
      </w:r>
    </w:p>
    <w:p w:rsidR="0074526C" w:rsidRPr="002F3AF4" w:rsidRDefault="0074526C" w:rsidP="008F64E5">
      <w:pPr>
        <w:spacing w:after="0"/>
        <w:jc w:val="both"/>
        <w:rPr>
          <w:color w:val="FF0000"/>
        </w:rPr>
      </w:pPr>
      <w:r w:rsidRPr="002F3AF4">
        <w:t xml:space="preserve">2. </w:t>
      </w:r>
      <w:r w:rsidRPr="00323C69">
        <w:t>Funkcję koordynatora pełni</w:t>
      </w:r>
      <w:r w:rsidR="00323C69" w:rsidRPr="00323C69">
        <w:t>: Marta Żukowska</w:t>
      </w:r>
      <w:r w:rsidR="00323C69">
        <w:t xml:space="preserve"> – pedagog </w:t>
      </w:r>
    </w:p>
    <w:p w:rsidR="0074526C" w:rsidRPr="002F3AF4" w:rsidRDefault="0074526C" w:rsidP="008F64E5">
      <w:pPr>
        <w:spacing w:after="0"/>
        <w:jc w:val="both"/>
      </w:pPr>
      <w:r w:rsidRPr="002F3AF4">
        <w:t xml:space="preserve">3. Pracownik, po zidentyfikowaniu ryzyka krzywdzenia lub krzywdzenia małoletniego przez pracownika, innego dorosłego, rodziców lub opiekunów ucznia, innego małoletniego lub pozyskaniu takiej informacji od innych osób, rodziców lub opiekunów, w tym rodziców lub opiekunów małoletniego, niezwłocznie interweniuje, następnie informuje o tym dyrektora szkoły, koordynatora i wychowawcę oddziału oraz sporządza protokół interwencji. </w:t>
      </w:r>
    </w:p>
    <w:p w:rsidR="0074526C" w:rsidRPr="002F3AF4" w:rsidRDefault="0074526C" w:rsidP="008F64E5">
      <w:pPr>
        <w:spacing w:after="0"/>
        <w:jc w:val="both"/>
      </w:pPr>
      <w:r w:rsidRPr="002F3AF4">
        <w:lastRenderedPageBreak/>
        <w:t xml:space="preserve">4. Protokół interwencji, o którym mowa powyżej, stanowi </w:t>
      </w:r>
      <w:r w:rsidRPr="00B801AE">
        <w:rPr>
          <w:b/>
          <w:i/>
        </w:rPr>
        <w:t>Załącznik nr 1.</w:t>
      </w:r>
      <w:r w:rsidRPr="002F3AF4">
        <w:t xml:space="preserve"> </w:t>
      </w:r>
    </w:p>
    <w:p w:rsidR="0074526C" w:rsidRPr="002F3AF4" w:rsidRDefault="0074526C" w:rsidP="008F64E5">
      <w:pPr>
        <w:spacing w:after="0"/>
        <w:jc w:val="both"/>
      </w:pPr>
      <w:r w:rsidRPr="002F3AF4">
        <w:t>5.</w:t>
      </w:r>
      <w:r w:rsidR="00B97439">
        <w:t xml:space="preserve"> </w:t>
      </w:r>
      <w:r w:rsidRPr="002F3AF4">
        <w:t>W związku z podejrzeniem ryzyka krzywdzenia lub krzywdzenia małoletniego</w:t>
      </w:r>
      <w:r w:rsidR="00577EFD">
        <w:t xml:space="preserve"> </w:t>
      </w:r>
      <w:r w:rsidRPr="002F3AF4">
        <w:t xml:space="preserve">przez pracownika, koordynator lub dyrektor szkoły natychmiast izoluje małoletniego od potencjalnego sprawcy, zawiadamia policję i podejmuje dodatkowe kroki jako pracodawca (zgodne z przepisami prawa).  </w:t>
      </w:r>
    </w:p>
    <w:p w:rsidR="0074526C" w:rsidRPr="002F3AF4" w:rsidRDefault="0074526C" w:rsidP="008F64E5">
      <w:pPr>
        <w:spacing w:after="0"/>
        <w:jc w:val="both"/>
      </w:pPr>
      <w:r w:rsidRPr="002F3AF4">
        <w:t xml:space="preserve">6. W każdym z przytoczonych przypadków małoletni zostaje niezwłocznie otoczony opieką </w:t>
      </w:r>
      <w:r w:rsidR="008F64E5">
        <w:br/>
      </w:r>
      <w:r w:rsidRPr="002F3AF4">
        <w:t xml:space="preserve">i wsparciem psychologa, wychowawcy oddziału i innych specjalistów  wg potrzeb.  </w:t>
      </w:r>
    </w:p>
    <w:p w:rsidR="0074526C" w:rsidRPr="002F3AF4" w:rsidRDefault="0074526C" w:rsidP="008F64E5">
      <w:pPr>
        <w:spacing w:after="0"/>
        <w:jc w:val="both"/>
      </w:pPr>
      <w:r w:rsidRPr="002F3AF4">
        <w:t>7. Koordynator zawiadamia rodziców lub opiekunów o incydencie, informuje o stanie małoletniego np. konieczności interwencji medycznej (badania lekarskiego) oraz</w:t>
      </w:r>
      <w:r w:rsidR="00B15A4E">
        <w:t xml:space="preserve"> </w:t>
      </w:r>
      <w:r w:rsidR="008F64E5">
        <w:br/>
      </w:r>
      <w:r w:rsidRPr="002F3AF4">
        <w:t xml:space="preserve">o konsekwencjach prawnych stosowania przemocy wobec małoletniego.  </w:t>
      </w:r>
    </w:p>
    <w:p w:rsidR="0074526C" w:rsidRPr="002F3AF4" w:rsidRDefault="0074526C" w:rsidP="008F64E5">
      <w:pPr>
        <w:spacing w:after="0"/>
        <w:jc w:val="both"/>
      </w:pPr>
      <w:r w:rsidRPr="002F3AF4">
        <w:t>8. W przypadku podejrzenia, że życie małoletniego jest zagrożone lub grozi mu ciężki uszczerbek na zdrowiu, pracownik niezwłocznie informuje odpowiednie służby (policja, pogotowie ratunkowe), dzwoniąc pod numer 112 lub 998/997, a następnie informuje koordynatora, dyrektora szkoły i rodziców lub opiekunów oraz uzupełnia wymieniony</w:t>
      </w:r>
      <w:r w:rsidR="00BA657F">
        <w:t xml:space="preserve"> </w:t>
      </w:r>
      <w:r w:rsidRPr="002F3AF4">
        <w:t xml:space="preserve">protokół interwencji. Kolejne kroki postępowania w tej sytuacji leżą w kompetencjach ww. instytucji.  </w:t>
      </w:r>
    </w:p>
    <w:p w:rsidR="0074526C" w:rsidRPr="002F3AF4" w:rsidRDefault="0074526C" w:rsidP="008F64E5">
      <w:pPr>
        <w:spacing w:after="0"/>
        <w:jc w:val="both"/>
      </w:pPr>
      <w:r w:rsidRPr="002F3AF4">
        <w:t xml:space="preserve">9. Szkoła obejmuje małoletniego i jego rodziców lub opiekunów pomocą psychologiczno-pedagogiczną.  </w:t>
      </w:r>
    </w:p>
    <w:p w:rsidR="0074526C" w:rsidRPr="002F3AF4" w:rsidRDefault="0074526C" w:rsidP="008F64E5">
      <w:pPr>
        <w:spacing w:after="0"/>
        <w:jc w:val="both"/>
      </w:pPr>
      <w:r w:rsidRPr="002F3AF4">
        <w:t xml:space="preserve">10. Po ustaleniu, że problem krzywdzenia nie wymaga sięgnięcia po środki represji karnej wobec rodziny i izolowania od niej dziecka oraz, że nie zachodzi zagrożenie zdrowia lub życia małoletniego, koordynator, w porozumieniu z dyrektorem, organizuje spotkanie z rodzicami lub opiekunami małoletniego w obecności: koordynatora, psychologa i pracownika, który zgłosił incydent oraz w razie potrzeby innych specjalistów.  </w:t>
      </w:r>
    </w:p>
    <w:p w:rsidR="0074526C" w:rsidRPr="002F3AF4" w:rsidRDefault="0074526C" w:rsidP="008F64E5">
      <w:pPr>
        <w:spacing w:after="0"/>
        <w:jc w:val="both"/>
      </w:pPr>
      <w:r w:rsidRPr="002F3AF4">
        <w:t>11. Podczas ww. spotkania zostają określone sposoby wsparcia i reagowania z uwagi na sytuację małoletniego. Ze spotkania sporządza się notatkę.</w:t>
      </w:r>
    </w:p>
    <w:p w:rsidR="0074526C" w:rsidRPr="002F3AF4" w:rsidRDefault="0074526C" w:rsidP="008F64E5">
      <w:pPr>
        <w:spacing w:after="0"/>
        <w:jc w:val="both"/>
      </w:pPr>
      <w:r w:rsidRPr="002F3AF4">
        <w:t>12. W przypadku, gdy źródłem krzywdzenia lub podejrzenia krzywdzenia są rodzice albo opiekunowie, koordynator lub dyrektor, jeżeli zachodzi taka potrzeba, po ocenie sytuacji, powiadamia niezwłocznie właściwe instytucje i organy (policję, sąd rodzinny, ośrodek pomocy społecznej</w:t>
      </w:r>
      <w:r w:rsidR="00BA657F">
        <w:t xml:space="preserve"> </w:t>
      </w:r>
      <w:r w:rsidRPr="002F3AF4">
        <w:t>oraz wdrażana jest procedura „Niebieskie Karty”</w:t>
      </w:r>
      <w:r w:rsidR="00BA657F">
        <w:t xml:space="preserve"> – </w:t>
      </w:r>
      <w:r w:rsidR="00BA657F" w:rsidRPr="00883B11">
        <w:rPr>
          <w:b/>
          <w:i/>
        </w:rPr>
        <w:t>Załącznik 4</w:t>
      </w:r>
      <w:r w:rsidRPr="00883B11">
        <w:rPr>
          <w:i/>
        </w:rPr>
        <w:t>).</w:t>
      </w:r>
      <w:r w:rsidRPr="002F3AF4">
        <w:t xml:space="preserve">  </w:t>
      </w:r>
    </w:p>
    <w:p w:rsidR="0074526C" w:rsidRPr="002F3AF4" w:rsidRDefault="0074526C" w:rsidP="008F64E5">
      <w:pPr>
        <w:spacing w:after="0"/>
        <w:jc w:val="both"/>
      </w:pPr>
      <w:r w:rsidRPr="002F3AF4">
        <w:t xml:space="preserve">13. Koordynator we współpracy z zespołem nauczycieli i specjalistów pracujących </w:t>
      </w:r>
      <w:r w:rsidR="008F64E5">
        <w:br/>
      </w:r>
      <w:r w:rsidRPr="002F3AF4">
        <w:t xml:space="preserve">z małoletnim przygotowują propozycję objęcia go pomocą </w:t>
      </w:r>
      <w:proofErr w:type="spellStart"/>
      <w:r w:rsidRPr="002F3AF4">
        <w:t>psychologiczno</w:t>
      </w:r>
      <w:proofErr w:type="spellEnd"/>
      <w:r w:rsidR="00B15A4E">
        <w:t xml:space="preserve"> - </w:t>
      </w:r>
      <w:r w:rsidRPr="002F3AF4">
        <w:t xml:space="preserve">pedagogiczną, także we współpracy z instytucjami zewnętrznymi, w tym poradnią psychologiczno-pedagogiczną lub specjalistyczną, jeżeli zachodzi taka potrzeba.  </w:t>
      </w:r>
    </w:p>
    <w:p w:rsidR="0074526C" w:rsidRPr="002F3AF4" w:rsidRDefault="0074526C" w:rsidP="008F64E5">
      <w:pPr>
        <w:spacing w:after="0"/>
        <w:jc w:val="both"/>
      </w:pPr>
      <w:r w:rsidRPr="002F3AF4">
        <w:t>14. Jeżeli rodzice lub opiekunowie odmawiają współpracy albo podjęcia działań proponowanych przez szkołę, mimo trudnej sytuacji małoletniego, dyrektor szkoły</w:t>
      </w:r>
      <w:r w:rsidR="00B15A4E">
        <w:t xml:space="preserve"> </w:t>
      </w:r>
      <w:r w:rsidR="008F64E5">
        <w:br/>
      </w:r>
      <w:r w:rsidRPr="002F3AF4">
        <w:lastRenderedPageBreak/>
        <w:t xml:space="preserve">w porozumieniu z koordynatorem składa niezwłocznie zawiadomienie o podejrzeniu przestępstwa do policji, prokuratury oraz wniosek o wgląd w sytuację dziecka do sądu rodzinnego.  </w:t>
      </w:r>
    </w:p>
    <w:p w:rsidR="0074526C" w:rsidRPr="002F3AF4" w:rsidRDefault="0074526C" w:rsidP="008F64E5">
      <w:pPr>
        <w:spacing w:after="0"/>
        <w:jc w:val="both"/>
      </w:pPr>
      <w:r w:rsidRPr="002F3AF4">
        <w:t xml:space="preserve">15. W przypadku przemocy rówieśniczej, innych zachowań ryzykownych ze strony małoletnich, pomocą psychologiczno-pedagogiczną i wsparciem należy objąć również uczniów będących jej inicjatorami lub świadkami, biorąc pod uwagę potrzebę współpracy w tym zakresie z rodzicami lub opiekunami, a także z instytucjami zewnętrznymi wg potrzeb.  </w:t>
      </w:r>
    </w:p>
    <w:p w:rsidR="00DC5BA5" w:rsidRDefault="0074526C" w:rsidP="008F64E5">
      <w:pPr>
        <w:spacing w:after="0"/>
        <w:jc w:val="both"/>
      </w:pPr>
      <w:r w:rsidRPr="002F3AF4">
        <w:t xml:space="preserve">16. W sytuacji, gdy rodzice lub opiekunowie małoletniego, będącego inicjatorem przemocy </w:t>
      </w:r>
      <w:r w:rsidR="008F64E5">
        <w:br/>
      </w:r>
      <w:r w:rsidRPr="002F3AF4">
        <w:t xml:space="preserve">i innych zachowań ryzykownych powtarzających się, nie podejmują współpracy ze szkołą, dyrektor lub koordynator, po ocenie stopnia zagrożenia, zawiadamia właściwe instytucje. </w:t>
      </w:r>
    </w:p>
    <w:p w:rsidR="00012C4C" w:rsidRDefault="00012C4C" w:rsidP="008F64E5">
      <w:pPr>
        <w:spacing w:after="0"/>
        <w:jc w:val="center"/>
        <w:rPr>
          <w:b/>
        </w:rPr>
      </w:pPr>
    </w:p>
    <w:p w:rsidR="00DC5BA5" w:rsidRPr="00BC7B6A" w:rsidRDefault="00D351EA" w:rsidP="008F64E5">
      <w:pPr>
        <w:spacing w:after="0"/>
        <w:jc w:val="center"/>
        <w:rPr>
          <w:b/>
        </w:rPr>
      </w:pPr>
      <w:r w:rsidRPr="00BC7B6A">
        <w:rPr>
          <w:b/>
        </w:rPr>
        <w:t>ROZDZIAŁ 4</w:t>
      </w:r>
    </w:p>
    <w:p w:rsidR="00D351EA" w:rsidRPr="00BF7093" w:rsidRDefault="00D351EA" w:rsidP="008F64E5">
      <w:pPr>
        <w:spacing w:after="0"/>
        <w:jc w:val="center"/>
        <w:rPr>
          <w:b/>
        </w:rPr>
      </w:pPr>
      <w:r w:rsidRPr="00BC7B6A">
        <w:rPr>
          <w:b/>
        </w:rPr>
        <w:t>ZASADY PRZEGLĄDU I AKTUALIZACJI STANDARDÓW</w:t>
      </w:r>
    </w:p>
    <w:p w:rsidR="00D351EA" w:rsidRDefault="00D351EA" w:rsidP="008F64E5">
      <w:pPr>
        <w:spacing w:after="0"/>
        <w:jc w:val="both"/>
      </w:pPr>
      <w:r>
        <w:t xml:space="preserve">1. Monitorowanie standardów powinno być podejmowane przez wszystkich pracowników, ze szczególnym uwzględnieniem działań dyrektora szkoły oraz koordynatora m.in. poprzez obserwację, badania ankietowe, umożliwienie społeczności szkolnej przekazywania informacji w sposób bezpieczny i poufny.  </w:t>
      </w:r>
    </w:p>
    <w:p w:rsidR="00D351EA" w:rsidRDefault="00D351EA" w:rsidP="008F64E5">
      <w:pPr>
        <w:spacing w:after="0"/>
        <w:jc w:val="both"/>
      </w:pPr>
      <w:r>
        <w:t xml:space="preserve">2. Standardy podlegają monitorowaniu i modyfikowaniu podczas bieżącej pracy (wg potrzeb szkoły) oraz obowiązkowej weryfikacji co 2 lata. </w:t>
      </w:r>
    </w:p>
    <w:p w:rsidR="00D351EA" w:rsidRDefault="00D351EA" w:rsidP="008F64E5">
      <w:pPr>
        <w:spacing w:after="0"/>
        <w:jc w:val="both"/>
      </w:pPr>
      <w:r>
        <w:t xml:space="preserve">3. Dyrektor </w:t>
      </w:r>
      <w:r w:rsidR="00412643">
        <w:t>S</w:t>
      </w:r>
      <w:r>
        <w:t xml:space="preserve">zkoły we współpracy z koordynatorem ustala: </w:t>
      </w:r>
    </w:p>
    <w:p w:rsidR="00D351EA" w:rsidRDefault="00D351EA" w:rsidP="008F64E5">
      <w:pPr>
        <w:spacing w:after="0"/>
        <w:jc w:val="both"/>
      </w:pPr>
      <w:r>
        <w:t xml:space="preserve">1) sposoby weryfikacji,  </w:t>
      </w:r>
    </w:p>
    <w:p w:rsidR="00D351EA" w:rsidRDefault="00D351EA" w:rsidP="008F64E5">
      <w:pPr>
        <w:spacing w:after="0"/>
        <w:jc w:val="both"/>
      </w:pPr>
      <w:r>
        <w:t xml:space="preserve">2) terminy jej przeprowadzenia, we współpracy z pracownikami, uczniami i rodzicami lub opiekunami, a także innymi osobami, instytucjami (wg potrzeb),  </w:t>
      </w:r>
    </w:p>
    <w:p w:rsidR="00D351EA" w:rsidRDefault="00D351EA" w:rsidP="008F64E5">
      <w:pPr>
        <w:spacing w:after="0"/>
        <w:jc w:val="both"/>
      </w:pPr>
      <w:r>
        <w:t xml:space="preserve">3) sposób opracowania i wykorzystania wniosków z przeprowadzonej weryfikacji, które powinny zostać udokumentowane pisemnie i przedstawione pracownikom, uczniom, rodzicom lub opiekunom. </w:t>
      </w:r>
    </w:p>
    <w:p w:rsidR="00D351EA" w:rsidRDefault="00D351EA" w:rsidP="008F64E5">
      <w:pPr>
        <w:spacing w:after="0"/>
        <w:jc w:val="both"/>
      </w:pPr>
      <w:r>
        <w:t>4. W badaniach zaleca się uwzględnienie następujących zagadnień:</w:t>
      </w:r>
    </w:p>
    <w:p w:rsidR="00BC7B6A" w:rsidRDefault="00BC7B6A" w:rsidP="008F64E5">
      <w:pPr>
        <w:spacing w:after="0"/>
        <w:jc w:val="both"/>
      </w:pPr>
      <w:r>
        <w:t xml:space="preserve">1) znajomość procedur przez członków szkolnej społeczności, </w:t>
      </w:r>
    </w:p>
    <w:p w:rsidR="00BC7B6A" w:rsidRDefault="00BC7B6A" w:rsidP="008F64E5">
      <w:pPr>
        <w:spacing w:after="0"/>
        <w:jc w:val="both"/>
      </w:pPr>
      <w:r>
        <w:t xml:space="preserve">2) występowanie zdarzeń podejrzenia krzywdzenia lub krzywdzenia dzieci, </w:t>
      </w:r>
    </w:p>
    <w:p w:rsidR="00BC7B6A" w:rsidRDefault="00BC7B6A" w:rsidP="008F64E5">
      <w:pPr>
        <w:spacing w:after="0"/>
        <w:jc w:val="both"/>
      </w:pPr>
      <w:r>
        <w:t xml:space="preserve">3) stosowanie procedur przez pracowników szkoły, </w:t>
      </w:r>
    </w:p>
    <w:p w:rsidR="00BC7B6A" w:rsidRDefault="00BC7B6A" w:rsidP="008F64E5">
      <w:pPr>
        <w:spacing w:after="0"/>
        <w:jc w:val="both"/>
      </w:pPr>
      <w:r>
        <w:t xml:space="preserve">4) skuteczność stosowanych procedur, </w:t>
      </w:r>
    </w:p>
    <w:p w:rsidR="00BC7B6A" w:rsidRDefault="00BC7B6A" w:rsidP="008F64E5">
      <w:pPr>
        <w:spacing w:after="0"/>
        <w:jc w:val="both"/>
      </w:pPr>
      <w:r>
        <w:t xml:space="preserve">5) charakter i przebieg interwencji, </w:t>
      </w:r>
    </w:p>
    <w:p w:rsidR="00BC7B6A" w:rsidRDefault="00BC7B6A" w:rsidP="008F64E5">
      <w:pPr>
        <w:spacing w:after="0"/>
        <w:jc w:val="both"/>
      </w:pPr>
      <w:r>
        <w:t xml:space="preserve">6) proponowany kierunek i zakres modyfikacji standardów. </w:t>
      </w:r>
    </w:p>
    <w:p w:rsidR="00BC7B6A" w:rsidRPr="00BF7093" w:rsidRDefault="00BC7B6A" w:rsidP="008F64E5">
      <w:pPr>
        <w:spacing w:after="0"/>
        <w:jc w:val="both"/>
      </w:pPr>
      <w:r>
        <w:lastRenderedPageBreak/>
        <w:t xml:space="preserve">5. Wzór formularza ankiety, który może zostać wykorzystany w celu ewaluacji standardów stanowi </w:t>
      </w:r>
      <w:r w:rsidRPr="00883B11">
        <w:rPr>
          <w:b/>
          <w:i/>
        </w:rPr>
        <w:t>Załącznik nr 2.</w:t>
      </w:r>
      <w:r w:rsidRPr="00BC7B6A">
        <w:rPr>
          <w:b/>
        </w:rPr>
        <w:t xml:space="preserve"> </w:t>
      </w:r>
    </w:p>
    <w:p w:rsidR="00BA33BC" w:rsidRDefault="00BC7B6A" w:rsidP="008F64E5">
      <w:pPr>
        <w:spacing w:after="0"/>
        <w:jc w:val="both"/>
      </w:pPr>
      <w:r>
        <w:t>6. Zmodyfikowane standardy zostają zamieszczone na stronie internetowej szkoły, BIP, przyjętym miejscu ogłoszeń oraz przedstawione pracownikom, uczniom i rodzicom lub opiekunom.</w:t>
      </w:r>
    </w:p>
    <w:p w:rsidR="008F64E5" w:rsidRDefault="008F64E5" w:rsidP="008F64E5">
      <w:pPr>
        <w:spacing w:after="0"/>
        <w:jc w:val="center"/>
        <w:rPr>
          <w:b/>
        </w:rPr>
      </w:pPr>
    </w:p>
    <w:p w:rsidR="00BC7B6A" w:rsidRPr="00BC7B6A" w:rsidRDefault="00BC7B6A" w:rsidP="008F64E5">
      <w:pPr>
        <w:spacing w:after="0"/>
        <w:jc w:val="center"/>
        <w:rPr>
          <w:b/>
        </w:rPr>
      </w:pPr>
      <w:r w:rsidRPr="00BC7B6A">
        <w:rPr>
          <w:b/>
        </w:rPr>
        <w:t>ROZDZIAŁ  5</w:t>
      </w:r>
    </w:p>
    <w:p w:rsidR="00B801AE" w:rsidRDefault="00D44830" w:rsidP="008F64E5">
      <w:pPr>
        <w:spacing w:after="0"/>
        <w:jc w:val="center"/>
        <w:rPr>
          <w:b/>
        </w:rPr>
      </w:pPr>
      <w:r w:rsidRPr="00D44830">
        <w:rPr>
          <w:b/>
        </w:rPr>
        <w:t xml:space="preserve">ZAKRES KOMPETENCJI OSOBY ODPOWIEDZIALNEJ </w:t>
      </w:r>
      <w:r>
        <w:rPr>
          <w:b/>
        </w:rPr>
        <w:t xml:space="preserve">                                                           </w:t>
      </w:r>
      <w:r w:rsidRPr="00D44830">
        <w:rPr>
          <w:b/>
        </w:rPr>
        <w:t xml:space="preserve">ZA PRZYGOTOWANIE </w:t>
      </w:r>
      <w:r w:rsidR="00E72CA2">
        <w:rPr>
          <w:b/>
        </w:rPr>
        <w:t>PRACOWNIKÓW SZKOŁY</w:t>
      </w:r>
    </w:p>
    <w:p w:rsidR="00BC7B6A" w:rsidRPr="00D44830" w:rsidRDefault="00D44830" w:rsidP="008F64E5">
      <w:pPr>
        <w:spacing w:after="0"/>
        <w:jc w:val="center"/>
        <w:rPr>
          <w:b/>
        </w:rPr>
      </w:pPr>
      <w:r w:rsidRPr="00D44830">
        <w:rPr>
          <w:b/>
        </w:rPr>
        <w:t>DO STOSOWANIA STANDARDÓW,  ZASADY PRZYGOTOWANIA PRACOWNIKÓW DO ICH STOSOWANIA  ORAZ SPOSÓB DOKUMENTOWANIA TEJ CZYNNOŚCI</w:t>
      </w:r>
    </w:p>
    <w:p w:rsidR="00BC7B6A" w:rsidRDefault="00BC7B6A" w:rsidP="008F64E5">
      <w:pPr>
        <w:spacing w:after="0"/>
        <w:jc w:val="both"/>
      </w:pPr>
      <w:r>
        <w:t xml:space="preserve">1. Za przygotowanie kadry pedagogicznej i niepedagogicznej </w:t>
      </w:r>
      <w:bookmarkStart w:id="1" w:name="_Hlk158127057"/>
      <w:r w:rsidR="00B801AE">
        <w:t>Zespołu Szkół Budowlano - Geodezyjnych</w:t>
      </w:r>
      <w:r>
        <w:t xml:space="preserve"> </w:t>
      </w:r>
      <w:bookmarkEnd w:id="1"/>
      <w:r w:rsidR="00883B11">
        <w:t xml:space="preserve">w Białymstoku </w:t>
      </w:r>
      <w:r>
        <w:t xml:space="preserve">do stosowania standardów odpowiedzialny jest dyrektor szkoły. </w:t>
      </w:r>
    </w:p>
    <w:p w:rsidR="00A03551" w:rsidRDefault="00BC7B6A" w:rsidP="008F64E5">
      <w:pPr>
        <w:spacing w:after="0"/>
        <w:jc w:val="both"/>
      </w:pPr>
      <w:r>
        <w:t xml:space="preserve">2. Każdy pracownik ma obowiązek zapoznania się ze standardami, co potwierdza własnoręcznym podpisem.  </w:t>
      </w:r>
    </w:p>
    <w:p w:rsidR="008F64E5" w:rsidRDefault="008F64E5" w:rsidP="008F64E5">
      <w:pPr>
        <w:spacing w:after="0"/>
        <w:ind w:left="360"/>
        <w:jc w:val="center"/>
        <w:rPr>
          <w:b/>
        </w:rPr>
      </w:pPr>
    </w:p>
    <w:p w:rsidR="00BC7B6A" w:rsidRPr="0007057A" w:rsidRDefault="0007057A" w:rsidP="008F64E5">
      <w:pPr>
        <w:spacing w:after="0"/>
        <w:ind w:left="360"/>
        <w:jc w:val="center"/>
        <w:rPr>
          <w:b/>
        </w:rPr>
      </w:pPr>
      <w:r w:rsidRPr="0007057A">
        <w:rPr>
          <w:b/>
        </w:rPr>
        <w:t>ROZDZIAŁ  6</w:t>
      </w:r>
    </w:p>
    <w:p w:rsidR="00BC7B6A" w:rsidRPr="00A03551" w:rsidRDefault="00A03551" w:rsidP="008F64E5">
      <w:pPr>
        <w:spacing w:after="0"/>
        <w:ind w:left="360"/>
        <w:jc w:val="center"/>
        <w:rPr>
          <w:b/>
        </w:rPr>
      </w:pPr>
      <w:r w:rsidRPr="00A03551">
        <w:rPr>
          <w:b/>
        </w:rPr>
        <w:t>ZASADY I SPOSÓB UDOSTĘPNIANIA RODZICOM ALBO OPIEKUNOM PRAWNYM ORAZ MAŁOLETNIM STANDARDÓW DO ZAZNAJOMIENIA SIĘ Z NIMI I ICH STOSOWANIA</w:t>
      </w:r>
    </w:p>
    <w:p w:rsidR="00BC7B6A" w:rsidRDefault="00BC7B6A" w:rsidP="008F64E5">
      <w:pPr>
        <w:spacing w:after="0"/>
        <w:jc w:val="both"/>
      </w:pPr>
      <w:r>
        <w:t xml:space="preserve">1. Standardy udostępniane są na stronie internetowej szkoły. </w:t>
      </w:r>
    </w:p>
    <w:p w:rsidR="0007057A" w:rsidRPr="00BF7093" w:rsidRDefault="00BC7B6A" w:rsidP="008F64E5">
      <w:pPr>
        <w:spacing w:after="0"/>
        <w:jc w:val="both"/>
      </w:pPr>
      <w:r>
        <w:t xml:space="preserve">2. Uczniowie i rodzice lub opiekunowie zapoznawani są z dokumentem w sposób ustalony przez dyrektora wg aktualnych możliwości, np. zajęcia z wychowawcą, zebranie z rodzicami, konsultacje, e-dziennik.  </w:t>
      </w:r>
    </w:p>
    <w:p w:rsidR="008F64E5" w:rsidRDefault="008F64E5" w:rsidP="008F64E5">
      <w:pPr>
        <w:spacing w:after="0"/>
        <w:ind w:left="360"/>
        <w:jc w:val="center"/>
        <w:rPr>
          <w:b/>
        </w:rPr>
      </w:pPr>
      <w:bookmarkStart w:id="2" w:name="_Hlk158121447"/>
    </w:p>
    <w:p w:rsidR="00BC7B6A" w:rsidRPr="00A03551" w:rsidRDefault="00A03551" w:rsidP="008F64E5">
      <w:pPr>
        <w:spacing w:after="0"/>
        <w:ind w:left="360"/>
        <w:jc w:val="center"/>
        <w:rPr>
          <w:b/>
        </w:rPr>
      </w:pPr>
      <w:r w:rsidRPr="00A03551">
        <w:rPr>
          <w:b/>
        </w:rPr>
        <w:t>ROZDZIAŁ 7</w:t>
      </w:r>
      <w:bookmarkEnd w:id="2"/>
    </w:p>
    <w:p w:rsidR="00BC7B6A" w:rsidRPr="00A03551" w:rsidRDefault="00A03551" w:rsidP="008F64E5">
      <w:pPr>
        <w:spacing w:after="0"/>
        <w:ind w:left="360"/>
        <w:jc w:val="center"/>
        <w:rPr>
          <w:b/>
        </w:rPr>
      </w:pPr>
      <w:r w:rsidRPr="00A03551">
        <w:rPr>
          <w:b/>
        </w:rPr>
        <w:t>OSOBY ODPOWIEDZIALNE ZA PRZYJMOWANIE ZGŁOSZEŃ</w:t>
      </w:r>
      <w:r>
        <w:rPr>
          <w:b/>
        </w:rPr>
        <w:t xml:space="preserve"> </w:t>
      </w:r>
      <w:r>
        <w:rPr>
          <w:b/>
        </w:rPr>
        <w:br/>
      </w:r>
      <w:r w:rsidRPr="00A03551">
        <w:rPr>
          <w:b/>
        </w:rPr>
        <w:t>O ZDARZENIACH ZAGRAŻAJĄCYCH MAŁOLETNIEMU I UDZIELENIE MU WSPARCIA</w:t>
      </w:r>
    </w:p>
    <w:p w:rsidR="00BC7B6A" w:rsidRDefault="00BC7B6A" w:rsidP="008F64E5">
      <w:pPr>
        <w:spacing w:after="0"/>
        <w:jc w:val="both"/>
      </w:pPr>
      <w:r>
        <w:t xml:space="preserve">1. Za przyjmowanie zgłoszeń o zdarzeniach zagrażających małoletniemu i udzielenie  mu wsparcia odpowiadają wszyscy pracownicy </w:t>
      </w:r>
      <w:r w:rsidR="00E72CA2">
        <w:t xml:space="preserve">Zespołu Szkół Budowlano – Geodezyjnych </w:t>
      </w:r>
      <w:r w:rsidR="00BA33BC">
        <w:t xml:space="preserve">                 </w:t>
      </w:r>
      <w:r w:rsidR="00E72CA2">
        <w:t>w Białymstoku</w:t>
      </w:r>
      <w:r>
        <w:t xml:space="preserve">. </w:t>
      </w:r>
    </w:p>
    <w:p w:rsidR="00BC7B6A" w:rsidRDefault="00BC7B6A" w:rsidP="008F64E5">
      <w:pPr>
        <w:spacing w:after="0"/>
        <w:jc w:val="both"/>
      </w:pPr>
      <w:r>
        <w:lastRenderedPageBreak/>
        <w:t xml:space="preserve">2. Osobami, które podejmują interwencję w pierwszej kolejności są dyrektor szkoły  oraz koordynator. </w:t>
      </w:r>
    </w:p>
    <w:p w:rsidR="00BA33BC" w:rsidRDefault="00BA33BC" w:rsidP="008F64E5">
      <w:pPr>
        <w:spacing w:after="0"/>
        <w:ind w:left="360"/>
        <w:jc w:val="both"/>
      </w:pPr>
    </w:p>
    <w:p w:rsidR="00BA33BC" w:rsidRDefault="00BA33BC" w:rsidP="008F64E5">
      <w:pPr>
        <w:spacing w:after="0"/>
        <w:ind w:left="360"/>
        <w:jc w:val="both"/>
      </w:pPr>
    </w:p>
    <w:p w:rsidR="00A03551" w:rsidRDefault="00A03551" w:rsidP="008F64E5">
      <w:pPr>
        <w:spacing w:after="0"/>
        <w:ind w:left="360"/>
        <w:jc w:val="center"/>
        <w:rPr>
          <w:b/>
        </w:rPr>
      </w:pPr>
      <w:r w:rsidRPr="00A03551">
        <w:rPr>
          <w:b/>
        </w:rPr>
        <w:t xml:space="preserve">ROZDZIAŁ </w:t>
      </w:r>
      <w:r>
        <w:rPr>
          <w:b/>
        </w:rPr>
        <w:t>8</w:t>
      </w:r>
    </w:p>
    <w:p w:rsidR="00BC7B6A" w:rsidRPr="00A03551" w:rsidRDefault="00A03551" w:rsidP="008F64E5">
      <w:pPr>
        <w:spacing w:after="0"/>
        <w:ind w:left="360"/>
        <w:jc w:val="center"/>
        <w:rPr>
          <w:b/>
        </w:rPr>
      </w:pPr>
      <w:r w:rsidRPr="00A03551">
        <w:rPr>
          <w:b/>
        </w:rPr>
        <w:t>SPOSÓB DOKUMENTOWANIA UJAWNIONYCH LUB ZGŁOSZONYCH INCYDENTÓW LUB ZDARZEŃ</w:t>
      </w:r>
      <w:r>
        <w:rPr>
          <w:b/>
        </w:rPr>
        <w:t xml:space="preserve"> </w:t>
      </w:r>
      <w:r w:rsidRPr="00A03551">
        <w:rPr>
          <w:b/>
        </w:rPr>
        <w:t>ZAGRAŻAJĄCYCH DOBRU UCZNIA I ZASADY PRZECHOWYWANIA DOKUMENTÓW.</w:t>
      </w:r>
    </w:p>
    <w:p w:rsidR="00BC7B6A" w:rsidRDefault="00BC7B6A" w:rsidP="008F64E5">
      <w:pPr>
        <w:spacing w:after="0"/>
        <w:ind w:left="360"/>
        <w:jc w:val="both"/>
      </w:pPr>
      <w:r>
        <w:t xml:space="preserve">1. Osoba podejmująca interwencję wypełnia protokół i sporządza inne dokumenty określone w standardach. </w:t>
      </w:r>
    </w:p>
    <w:p w:rsidR="00BC7B6A" w:rsidRDefault="00BC7B6A" w:rsidP="008F64E5">
      <w:pPr>
        <w:spacing w:after="0"/>
        <w:ind w:left="360"/>
        <w:jc w:val="both"/>
      </w:pPr>
      <w:r>
        <w:t xml:space="preserve">2. Dokumentacja pomocy psychologiczno-pedagogicznej sporządzana i przechowywana jest zgodnie z odrębnymi zasadami. </w:t>
      </w:r>
    </w:p>
    <w:p w:rsidR="00BC7B6A" w:rsidRPr="00883B11" w:rsidRDefault="00BC7B6A" w:rsidP="008F64E5">
      <w:pPr>
        <w:spacing w:after="0"/>
        <w:ind w:left="360"/>
        <w:jc w:val="both"/>
        <w:rPr>
          <w:i/>
        </w:rPr>
      </w:pPr>
      <w:r>
        <w:t xml:space="preserve">3. W </w:t>
      </w:r>
      <w:r w:rsidR="005D4CAF">
        <w:t xml:space="preserve">Zespole Szkół Budowlano – Geodezyjnych </w:t>
      </w:r>
      <w:r w:rsidR="00E72CA2">
        <w:t xml:space="preserve">w Białymstoku </w:t>
      </w:r>
      <w:r>
        <w:t xml:space="preserve">prowadzony jest rejestr zdarzeń podejrzenia krzywdzenia lub krzywdzenia małoletnich, stanowiący </w:t>
      </w:r>
      <w:r w:rsidRPr="00883B11">
        <w:rPr>
          <w:b/>
          <w:i/>
        </w:rPr>
        <w:t xml:space="preserve">Załącznik </w:t>
      </w:r>
      <w:r w:rsidR="00E72CA2" w:rsidRPr="00883B11">
        <w:rPr>
          <w:b/>
          <w:i/>
        </w:rPr>
        <w:br/>
      </w:r>
      <w:r w:rsidRPr="00883B11">
        <w:rPr>
          <w:b/>
          <w:i/>
        </w:rPr>
        <w:t>nr 3.</w:t>
      </w:r>
      <w:r w:rsidRPr="00883B11">
        <w:rPr>
          <w:i/>
        </w:rPr>
        <w:t xml:space="preserve"> </w:t>
      </w:r>
    </w:p>
    <w:p w:rsidR="00BC7B6A" w:rsidRDefault="00BC7B6A" w:rsidP="008F64E5">
      <w:pPr>
        <w:spacing w:after="0"/>
        <w:ind w:left="360"/>
        <w:jc w:val="both"/>
      </w:pPr>
      <w:r>
        <w:t xml:space="preserve">4. Wszelkie dokumenty związane z incydentami i zdarzeniami zagrażającymi dobru ucznia przechowywane są w ustalony w szkole sposób, który uniemożliwia dostęp osobom nieuprawnionym. </w:t>
      </w:r>
    </w:p>
    <w:p w:rsidR="00C444A5" w:rsidRDefault="00C444A5" w:rsidP="008F64E5">
      <w:pPr>
        <w:spacing w:after="0"/>
        <w:ind w:left="360"/>
        <w:jc w:val="center"/>
        <w:rPr>
          <w:b/>
        </w:rPr>
      </w:pPr>
      <w:r w:rsidRPr="00C444A5">
        <w:rPr>
          <w:b/>
        </w:rPr>
        <w:t>ROZDZIAŁ 9</w:t>
      </w:r>
    </w:p>
    <w:p w:rsidR="00BC7B6A" w:rsidRDefault="00C444A5" w:rsidP="008F64E5">
      <w:pPr>
        <w:spacing w:after="0"/>
        <w:ind w:left="360"/>
        <w:jc w:val="center"/>
        <w:rPr>
          <w:b/>
        </w:rPr>
      </w:pPr>
      <w:r w:rsidRPr="00C444A5">
        <w:rPr>
          <w:b/>
        </w:rPr>
        <w:t>WYMOGI DOTYCZĄCE BEZPIECZNYCH RELACJI MIĘDZY MAŁOLETNIMI,</w:t>
      </w:r>
      <w:r>
        <w:rPr>
          <w:b/>
        </w:rPr>
        <w:t xml:space="preserve"> </w:t>
      </w:r>
      <w:r w:rsidRPr="00C444A5">
        <w:rPr>
          <w:b/>
        </w:rPr>
        <w:t>A W SZCZEGÓLNOŚCI ZACHOWANIA NIEDOZWOLONE</w:t>
      </w:r>
    </w:p>
    <w:p w:rsidR="00C444A5" w:rsidRPr="00C444A5" w:rsidRDefault="00C444A5" w:rsidP="008F64E5">
      <w:pPr>
        <w:spacing w:after="0"/>
        <w:ind w:left="360"/>
        <w:jc w:val="center"/>
        <w:rPr>
          <w:b/>
        </w:rPr>
      </w:pPr>
    </w:p>
    <w:p w:rsidR="00BC7B6A" w:rsidRDefault="00BC7B6A" w:rsidP="008F64E5">
      <w:pPr>
        <w:spacing w:after="0"/>
        <w:ind w:left="360"/>
        <w:jc w:val="both"/>
      </w:pPr>
      <w:r>
        <w:t xml:space="preserve">1. W oddziaływaniach wychowawczo-profilaktycznych </w:t>
      </w:r>
      <w:r w:rsidR="00B801AE">
        <w:t>Zespołu Szkół Budowlano - Geodezyjnych</w:t>
      </w:r>
      <w:r>
        <w:t xml:space="preserve"> </w:t>
      </w:r>
      <w:r w:rsidR="00E72CA2">
        <w:t xml:space="preserve">w Białymstoku </w:t>
      </w:r>
      <w:r>
        <w:t xml:space="preserve">uwzględnione są działania mające na celu rozwijanie postawy odrzucającej wszelkie formy agresji i przemocy, z uwzględnieniem diagnozowanych corocznie czynników ryzyka i czynników chroniących. </w:t>
      </w:r>
      <w:r w:rsidR="00D9652D">
        <w:t xml:space="preserve"> </w:t>
      </w:r>
    </w:p>
    <w:p w:rsidR="00BC7B6A" w:rsidRDefault="00BC7B6A" w:rsidP="008F64E5">
      <w:pPr>
        <w:spacing w:after="0"/>
        <w:ind w:left="360"/>
        <w:jc w:val="both"/>
      </w:pPr>
      <w:r>
        <w:t xml:space="preserve">2. Pracownicy pedagogiczni i niepedagogiczni zawsze stanowczo i konsekwentnie reagują na każdy, nawet incydentalny przejaw agresji i przemocy, a także wskazują zachowania </w:t>
      </w:r>
      <w:r w:rsidR="008F64E5">
        <w:br/>
      </w:r>
      <w:r>
        <w:t xml:space="preserve">i postawy pożądane. </w:t>
      </w:r>
    </w:p>
    <w:p w:rsidR="00BC7B6A" w:rsidRDefault="00BC7B6A" w:rsidP="008F64E5">
      <w:pPr>
        <w:spacing w:after="0"/>
        <w:ind w:left="360"/>
        <w:jc w:val="both"/>
      </w:pPr>
      <w:r>
        <w:t xml:space="preserve">3. Niedozwolone jest stosowanie jakichkolwiek form agresji i przemocy. </w:t>
      </w:r>
    </w:p>
    <w:p w:rsidR="00BC7B6A" w:rsidRDefault="00BC7B6A" w:rsidP="008F64E5">
      <w:pPr>
        <w:spacing w:after="0"/>
        <w:ind w:left="360"/>
        <w:jc w:val="both"/>
      </w:pPr>
      <w:r>
        <w:t xml:space="preserve">4. Uczniowie są wychowywani w poczuciu bycia członkami wspólnoty – szkolnej społeczności i ponoszą odpowiedzialność za jej kształtowanie, zachowując równe prawa </w:t>
      </w:r>
      <w:r w:rsidR="008F64E5">
        <w:br/>
      </w:r>
      <w:r>
        <w:t xml:space="preserve">i obowiązki w tym względzie. </w:t>
      </w:r>
    </w:p>
    <w:p w:rsidR="000678B2" w:rsidRPr="00472849" w:rsidRDefault="00BC7B6A" w:rsidP="008F64E5">
      <w:pPr>
        <w:spacing w:after="0"/>
        <w:ind w:left="360"/>
        <w:jc w:val="both"/>
      </w:pPr>
      <w:r>
        <w:lastRenderedPageBreak/>
        <w:t>5. W przypadku naruszenia bezpieczeństwa w zakresie relacji między małoletnimi</w:t>
      </w:r>
      <w:r w:rsidR="000678B2">
        <w:t>,</w:t>
      </w:r>
      <w:r>
        <w:t xml:space="preserve"> uczeń zgłasza ten fakt koordynatorowi, dyrektorowi szkoły lub innemu pracownikowi szkoły </w:t>
      </w:r>
      <w:r w:rsidR="008F64E5">
        <w:br/>
      </w:r>
      <w:r>
        <w:t>i wdrażane są procedury opisane w niniejszym dokumencie.</w:t>
      </w:r>
      <w:r w:rsidR="00C444A5">
        <w:t xml:space="preserve"> </w:t>
      </w:r>
      <w:r>
        <w:t xml:space="preserve">Działania podejmowane są również w przypadku stwierdzenia przez pracownika szkoły podejrzenia krzywdzenia lub krzywdzenia ucznia. </w:t>
      </w:r>
    </w:p>
    <w:p w:rsidR="00BC7B6A" w:rsidRPr="00C444A5" w:rsidRDefault="00C444A5" w:rsidP="008F64E5">
      <w:pPr>
        <w:spacing w:after="0"/>
        <w:ind w:left="360"/>
        <w:jc w:val="center"/>
        <w:rPr>
          <w:b/>
        </w:rPr>
      </w:pPr>
      <w:r w:rsidRPr="00C444A5">
        <w:rPr>
          <w:b/>
        </w:rPr>
        <w:t>ROZDZIAŁ 10</w:t>
      </w:r>
    </w:p>
    <w:p w:rsidR="00BC7B6A" w:rsidRPr="00C444A5" w:rsidRDefault="00C444A5" w:rsidP="008F64E5">
      <w:pPr>
        <w:spacing w:after="0"/>
        <w:ind w:left="360"/>
        <w:jc w:val="center"/>
        <w:rPr>
          <w:b/>
        </w:rPr>
      </w:pPr>
      <w:r w:rsidRPr="00C444A5">
        <w:rPr>
          <w:b/>
        </w:rPr>
        <w:t>ZASADY KORZYSTANIA Z URZĄDZEŃ ELEKTRONICZNYCH Z DOSTĘPEM DO SIECI INTERNET</w:t>
      </w:r>
    </w:p>
    <w:p w:rsidR="00BC7B6A" w:rsidRDefault="00BC7B6A" w:rsidP="008F64E5">
      <w:pPr>
        <w:spacing w:after="0"/>
        <w:ind w:left="360"/>
        <w:jc w:val="both"/>
      </w:pPr>
      <w:r>
        <w:t xml:space="preserve">1. Uczniowie korzystają z urządzeń elektronicznych dostępnych na terenie szkoły  pod opieką i nadzorem oraz za zgodą nauczycieli, a także ściśle stosują się  do obowiązujących w tym względzie zasad i regulaminów. </w:t>
      </w:r>
    </w:p>
    <w:p w:rsidR="00BC7B6A" w:rsidRDefault="00BC7B6A" w:rsidP="008F64E5">
      <w:pPr>
        <w:spacing w:after="0"/>
        <w:ind w:left="360"/>
        <w:jc w:val="both"/>
      </w:pPr>
      <w:r>
        <w:t xml:space="preserve">2. Szczegółowe zasady korzystania z urządzeń elektronicznych, w tym telefonów komórkowych, zawarte są w Statucie </w:t>
      </w:r>
      <w:r w:rsidR="00D9652D">
        <w:t>S</w:t>
      </w:r>
      <w:r>
        <w:t xml:space="preserve">zkoły – o czym każdy małoletni i rodzic  lub opiekun zostaje poinformowany przez wychowawcę oddziału na początku roku szkolnego. </w:t>
      </w:r>
    </w:p>
    <w:p w:rsidR="00BC7B6A" w:rsidRDefault="00BC7B6A" w:rsidP="008F64E5">
      <w:pPr>
        <w:spacing w:after="0"/>
        <w:ind w:left="360"/>
        <w:jc w:val="both"/>
      </w:pPr>
      <w:r>
        <w:t xml:space="preserve">3. Uczniowie zobowiązani są do przestrzegania zasad wskazanych w punkcie 2.,  wśród których wymienić można w szczególności: </w:t>
      </w:r>
    </w:p>
    <w:p w:rsidR="0088750A" w:rsidRDefault="0088750A" w:rsidP="008F64E5">
      <w:pPr>
        <w:spacing w:after="0"/>
        <w:ind w:left="360"/>
        <w:jc w:val="both"/>
      </w:pPr>
      <w:r>
        <w:t xml:space="preserve">1) może korzystać z urządzeń telekomunikacyjnych podczas zajęć dydaktycznych </w:t>
      </w:r>
      <w:r w:rsidR="008F64E5">
        <w:br/>
      </w:r>
      <w:r>
        <w:t>i wychowawczych w celach edukacyjnych zgodnie z poleceniem nauczyciela;</w:t>
      </w:r>
    </w:p>
    <w:p w:rsidR="0088750A" w:rsidRDefault="0088750A" w:rsidP="008F64E5">
      <w:pPr>
        <w:spacing w:after="0"/>
        <w:ind w:left="360"/>
        <w:jc w:val="both"/>
      </w:pPr>
      <w:r>
        <w:t>2) może nagrywać dźwięk, obraz na terenie Zespołu tylko za zgodą Dyrektora;</w:t>
      </w:r>
    </w:p>
    <w:p w:rsidR="0088750A" w:rsidRDefault="0088750A" w:rsidP="008F64E5">
      <w:pPr>
        <w:spacing w:after="0"/>
        <w:ind w:left="360"/>
        <w:jc w:val="both"/>
      </w:pPr>
      <w:r>
        <w:t xml:space="preserve">3) w czasie zajęć </w:t>
      </w:r>
      <w:proofErr w:type="spellStart"/>
      <w:r>
        <w:t>dydaktyczno</w:t>
      </w:r>
      <w:proofErr w:type="spellEnd"/>
      <w:r>
        <w:t xml:space="preserve"> – wychowawczych ma obowiązek schować wyłączone urządzenia telekomunikacyjne;</w:t>
      </w:r>
    </w:p>
    <w:p w:rsidR="0088750A" w:rsidRDefault="0088750A" w:rsidP="008F64E5">
      <w:pPr>
        <w:spacing w:after="0"/>
        <w:ind w:left="360"/>
        <w:jc w:val="both"/>
      </w:pPr>
      <w:r>
        <w:t>4) w czasie przerw uczeń może korzystać z urządzeń telekomunikacyjnych respektując przepisy prawa i zasady bezpiecznego korzystania z Internetu;</w:t>
      </w:r>
    </w:p>
    <w:p w:rsidR="0088750A" w:rsidRDefault="0088750A" w:rsidP="008F64E5">
      <w:pPr>
        <w:spacing w:after="0"/>
        <w:ind w:left="360"/>
        <w:jc w:val="both"/>
      </w:pPr>
      <w:r>
        <w:t>5) Zespół nie ponosi odpowiedzialności za zgubiony lub zniszczony telefon komórkowy na terenie Zespołu;</w:t>
      </w:r>
    </w:p>
    <w:p w:rsidR="00472849" w:rsidRDefault="00472849" w:rsidP="008F64E5">
      <w:pPr>
        <w:spacing w:after="0"/>
        <w:ind w:left="360"/>
        <w:jc w:val="center"/>
        <w:rPr>
          <w:b/>
        </w:rPr>
      </w:pPr>
    </w:p>
    <w:p w:rsidR="00BC7B6A" w:rsidRPr="00C444A5" w:rsidRDefault="00C444A5" w:rsidP="008F64E5">
      <w:pPr>
        <w:spacing w:after="0"/>
        <w:ind w:left="360"/>
        <w:jc w:val="center"/>
        <w:rPr>
          <w:b/>
        </w:rPr>
      </w:pPr>
      <w:r w:rsidRPr="00C444A5">
        <w:rPr>
          <w:b/>
        </w:rPr>
        <w:t>ROZDZIAŁ 11</w:t>
      </w:r>
    </w:p>
    <w:p w:rsidR="00BC7B6A" w:rsidRPr="00C444A5" w:rsidRDefault="00C444A5" w:rsidP="008F64E5">
      <w:pPr>
        <w:spacing w:after="0"/>
        <w:ind w:left="360"/>
        <w:jc w:val="center"/>
        <w:rPr>
          <w:b/>
        </w:rPr>
      </w:pPr>
      <w:r w:rsidRPr="00C444A5">
        <w:rPr>
          <w:b/>
        </w:rPr>
        <w:t xml:space="preserve">PROCEDURY OCHRONY DZIECI PRZED TREŚCIAMI SZKODLIWYMI </w:t>
      </w:r>
      <w:r w:rsidR="00BF7093">
        <w:rPr>
          <w:b/>
        </w:rPr>
        <w:br/>
      </w:r>
      <w:r w:rsidRPr="00C444A5">
        <w:rPr>
          <w:b/>
        </w:rPr>
        <w:t>I ZAGROŻENIAMI W SIECI INTERNET</w:t>
      </w:r>
      <w:r>
        <w:rPr>
          <w:b/>
        </w:rPr>
        <w:t xml:space="preserve"> </w:t>
      </w:r>
      <w:r w:rsidRPr="00C444A5">
        <w:rPr>
          <w:b/>
        </w:rPr>
        <w:t>ORAZ UTRWALONYMI W INNEJ FORMIE</w:t>
      </w:r>
    </w:p>
    <w:p w:rsidR="00BC7B6A" w:rsidRDefault="00BC7B6A" w:rsidP="008F64E5">
      <w:pPr>
        <w:spacing w:after="0"/>
        <w:ind w:left="360"/>
        <w:jc w:val="both"/>
      </w:pPr>
      <w:r>
        <w:t xml:space="preserve">1. </w:t>
      </w:r>
      <w:r w:rsidR="00C444A5">
        <w:t xml:space="preserve">Zespół Szkół Budowlano </w:t>
      </w:r>
      <w:r w:rsidR="0088750A">
        <w:t>–</w:t>
      </w:r>
      <w:r w:rsidR="00C444A5">
        <w:t xml:space="preserve"> Geodezyjnych</w:t>
      </w:r>
      <w:r w:rsidR="00472849">
        <w:t xml:space="preserve"> </w:t>
      </w:r>
      <w:r w:rsidR="0088750A">
        <w:t xml:space="preserve">w Białymstoku </w:t>
      </w:r>
      <w:r>
        <w:t xml:space="preserve">, zapewniając małoletnim dostęp  do Internetu, </w:t>
      </w:r>
      <w:r w:rsidRPr="00012C4C">
        <w:t xml:space="preserve">aktualizuje systemy </w:t>
      </w:r>
      <w:r>
        <w:t xml:space="preserve">i oprogramowania zabezpieczające przed dostępem do niewłaściwych treści oraz złośliwym oprogramowaniem, w tym filtrujące treści, wyznaczając osoby odpowiedzialne.  </w:t>
      </w:r>
    </w:p>
    <w:p w:rsidR="00BC7B6A" w:rsidRDefault="00BC7B6A" w:rsidP="008F64E5">
      <w:pPr>
        <w:spacing w:after="0"/>
        <w:ind w:left="360"/>
        <w:jc w:val="both"/>
      </w:pPr>
      <w:r>
        <w:lastRenderedPageBreak/>
        <w:t xml:space="preserve">2. W szkole w miarę możliwości prowadzone są działania, w tym warsztaty i szkolenia, </w:t>
      </w:r>
      <w:r w:rsidR="008F64E5">
        <w:br/>
      </w:r>
      <w:r>
        <w:t xml:space="preserve">w zakresie profilaktyki oraz umiejętności bezpiecznego korzystania z Internetu  oraz przygotowywania uczniów do właściwego i świadomego odbioru i wykorzystania mediów.  </w:t>
      </w:r>
    </w:p>
    <w:p w:rsidR="00BC7B6A" w:rsidRDefault="00BC7B6A" w:rsidP="008F64E5">
      <w:pPr>
        <w:spacing w:after="0"/>
        <w:ind w:left="360"/>
        <w:jc w:val="both"/>
      </w:pPr>
      <w:r>
        <w:t>3. Podejmowane są działania wychowawczo-profilaktyczne uwzględniające pojawiające się problemy związane m.in. z funkcjonowaniem uczniów w sieci Internet, cyberprzemocą</w:t>
      </w:r>
      <w:r w:rsidR="00D9652D">
        <w:t>,</w:t>
      </w:r>
      <w:r w:rsidR="00C444A5">
        <w:t xml:space="preserve"> </w:t>
      </w:r>
      <w:r>
        <w:t xml:space="preserve">we współpracy wg potrzeb z instytucjami zewnętrznymi,  w tym poradnią psychologiczno-pedagogiczną. </w:t>
      </w:r>
    </w:p>
    <w:p w:rsidR="00BC7B6A" w:rsidRDefault="00BC7B6A" w:rsidP="008F64E5">
      <w:pPr>
        <w:spacing w:after="0"/>
        <w:ind w:left="360"/>
        <w:jc w:val="both"/>
      </w:pPr>
      <w:r>
        <w:t xml:space="preserve">4. W przypadku stwierdzenia lub powzięcia informacji o występującej cyberprzemocy, pracownicy niezwłocznie reagują wg następujących zasad:  </w:t>
      </w:r>
    </w:p>
    <w:p w:rsidR="00BC7B6A" w:rsidRDefault="00BC7B6A" w:rsidP="008F64E5">
      <w:pPr>
        <w:spacing w:after="0"/>
        <w:ind w:left="360"/>
        <w:jc w:val="both"/>
      </w:pPr>
      <w:r>
        <w:t xml:space="preserve">1) uczniowi natychmiast udzielana jest niezbędna pomoc,  </w:t>
      </w:r>
    </w:p>
    <w:p w:rsidR="00BC7B6A" w:rsidRDefault="00BC7B6A" w:rsidP="008F64E5">
      <w:pPr>
        <w:spacing w:after="0"/>
        <w:ind w:left="360"/>
        <w:jc w:val="both"/>
      </w:pPr>
      <w:r>
        <w:t xml:space="preserve">2) problem zgłoszony zostaje dyrektorowi szkoły lub koordynatorowi, rodzicom lub opiekunom,  </w:t>
      </w:r>
    </w:p>
    <w:p w:rsidR="00BC7B6A" w:rsidRDefault="00BC7B6A" w:rsidP="008F64E5">
      <w:pPr>
        <w:spacing w:after="0"/>
        <w:ind w:left="360"/>
        <w:jc w:val="both"/>
      </w:pPr>
      <w:r>
        <w:t xml:space="preserve">3) po ocenie sytuacji przez koordynatora i dyrektora, jeżeli zachodzi potrzeba, powiadamiane organy zewnętrzne (pomoc społeczna, policja, sąd rodzinny), </w:t>
      </w:r>
    </w:p>
    <w:p w:rsidR="00BC7B6A" w:rsidRDefault="00BC7B6A" w:rsidP="008F64E5">
      <w:pPr>
        <w:spacing w:after="0"/>
        <w:ind w:left="360"/>
        <w:jc w:val="both"/>
      </w:pPr>
      <w:r>
        <w:t xml:space="preserve">4) sporządzany jest protokół interwencji,  </w:t>
      </w:r>
    </w:p>
    <w:p w:rsidR="00BC7B6A" w:rsidRDefault="00BC7B6A" w:rsidP="008F64E5">
      <w:pPr>
        <w:spacing w:after="0"/>
        <w:ind w:left="360"/>
        <w:jc w:val="both"/>
      </w:pPr>
      <w:r>
        <w:t xml:space="preserve">5) zespół nauczycieli i specjalistów udziela pomocy psychologiczno-pedagogicznej pokrzywdzonemu małoletniemu (a także małoletniemu będącemu sprawcą)  we współpracy z rodzicami lub opiekunami oraz wg potrzeb z instytucjami zewnętrznymi, </w:t>
      </w:r>
    </w:p>
    <w:p w:rsidR="00BC7B6A" w:rsidRDefault="00BC7B6A" w:rsidP="008F64E5">
      <w:pPr>
        <w:spacing w:after="0"/>
        <w:ind w:left="360"/>
        <w:jc w:val="both"/>
      </w:pPr>
      <w:r>
        <w:t xml:space="preserve">6) w przypadku braku współpracy ze strony rodziców lub opiekunów małoletniego podejrzanego lub będącego odpowiedzialnym za cyberprzemoc, koordynator  i dyrektor, po dokonaniu oceny sytuacji i poinformowaniu rodziców lub opiekunów, jeżeli zachodzi taka konieczność, powiadamiają właściwe instytucje  i organy (pomoc społeczną, policję, sąd rodzinny). </w:t>
      </w:r>
    </w:p>
    <w:p w:rsidR="00BC7B6A" w:rsidRPr="00D9652D" w:rsidRDefault="00D9652D" w:rsidP="008F64E5">
      <w:pPr>
        <w:spacing w:after="0"/>
        <w:ind w:left="360"/>
        <w:jc w:val="center"/>
        <w:rPr>
          <w:b/>
        </w:rPr>
      </w:pPr>
      <w:r w:rsidRPr="00D9652D">
        <w:rPr>
          <w:b/>
        </w:rPr>
        <w:t>ROZDZIAŁ 12</w:t>
      </w:r>
    </w:p>
    <w:p w:rsidR="00BC7B6A" w:rsidRPr="00D9652D" w:rsidRDefault="00D9652D" w:rsidP="008F64E5">
      <w:pPr>
        <w:spacing w:after="0"/>
        <w:ind w:left="360"/>
        <w:jc w:val="center"/>
        <w:rPr>
          <w:b/>
        </w:rPr>
      </w:pPr>
      <w:r w:rsidRPr="00D9652D">
        <w:rPr>
          <w:b/>
        </w:rPr>
        <w:t xml:space="preserve">ZASADY USTALANIA PLANU WSPARCIA MAŁOLETNIEGO </w:t>
      </w:r>
      <w:r w:rsidR="00E64375">
        <w:rPr>
          <w:b/>
        </w:rPr>
        <w:br/>
      </w:r>
      <w:r w:rsidRPr="00D9652D">
        <w:rPr>
          <w:b/>
        </w:rPr>
        <w:t>PO UJAWNIENIU KRZYWDZENIA</w:t>
      </w:r>
    </w:p>
    <w:p w:rsidR="00BC7B6A" w:rsidRDefault="00BC7B6A" w:rsidP="008F64E5">
      <w:pPr>
        <w:spacing w:after="0"/>
        <w:ind w:left="360"/>
        <w:jc w:val="both"/>
      </w:pPr>
      <w:r>
        <w:t xml:space="preserve">1. Uczeń, który czuje się pokrzywdzony przez innych, w tym przez innych uczniów, zgłasza ten fakt koordynatorowi, dyrektorowi lub innemu pracownikowi szkoły.  </w:t>
      </w:r>
    </w:p>
    <w:p w:rsidR="00BC7B6A" w:rsidRDefault="00BC7B6A" w:rsidP="008F64E5">
      <w:pPr>
        <w:spacing w:after="0"/>
        <w:ind w:left="360"/>
        <w:jc w:val="both"/>
      </w:pPr>
      <w:r>
        <w:t xml:space="preserve">2. Wszelkie zauważone przejawy agresji i przemocy, powinny być niezwłocznie przerwane przez pracownika lub inne osoby będące świadkami incydentu.  </w:t>
      </w:r>
    </w:p>
    <w:p w:rsidR="00BC7B6A" w:rsidRDefault="00BC7B6A" w:rsidP="008F64E5">
      <w:pPr>
        <w:spacing w:after="0"/>
        <w:ind w:left="360"/>
        <w:jc w:val="both"/>
      </w:pPr>
      <w:r>
        <w:t xml:space="preserve">3. Pracownik po powzięciu informacji dotyczących krzywdzenia małoletniego zawiadamia o tym koordynatora i dyrektora szkoły oraz wypełnia protokół interwencji. </w:t>
      </w:r>
    </w:p>
    <w:p w:rsidR="00BC7B6A" w:rsidRDefault="00BC7B6A" w:rsidP="008F64E5">
      <w:pPr>
        <w:spacing w:after="0"/>
        <w:ind w:left="360"/>
        <w:jc w:val="both"/>
      </w:pPr>
      <w:r>
        <w:t xml:space="preserve">4. Koordynator lub dyrektor szkoły zawiadamiają wychowawcę oddziału oraz rodziców lub opiekunów ucznia oraz wg potrzeb innych specjalistów. </w:t>
      </w:r>
    </w:p>
    <w:p w:rsidR="00BC7B6A" w:rsidRDefault="00BC7B6A" w:rsidP="008F64E5">
      <w:pPr>
        <w:spacing w:after="0"/>
        <w:ind w:left="360"/>
        <w:jc w:val="both"/>
      </w:pPr>
      <w:r>
        <w:lastRenderedPageBreak/>
        <w:t>5. Nauczyciele i specjaliści pracujący z małoletnim i podejmują niezwłocznie działania mające na celu zniwelowanie przejawów agresji i przemocy, a także wszelkich niewłaściwych zachowań małoletnich we współpracy</w:t>
      </w:r>
      <w:r w:rsidR="00E64375">
        <w:t>,</w:t>
      </w:r>
      <w:r>
        <w:t xml:space="preserve"> wg potrzeb</w:t>
      </w:r>
      <w:r w:rsidR="00E64375">
        <w:t>,</w:t>
      </w:r>
      <w:r>
        <w:t xml:space="preserve"> z instytucjami, organizacjami udzielającymi pomocy dzieciom i młodzieży, poradniami psychologiczno-pedagogicznymi, w tym specjalistycznymi. </w:t>
      </w:r>
    </w:p>
    <w:p w:rsidR="00BC7B6A" w:rsidRDefault="00BC7B6A" w:rsidP="008F64E5">
      <w:pPr>
        <w:spacing w:after="0"/>
        <w:ind w:left="360"/>
        <w:jc w:val="both"/>
      </w:pPr>
      <w:r>
        <w:t xml:space="preserve">6. Uczniowie zostają objęci niezbędnymi formami pomocy </w:t>
      </w:r>
      <w:proofErr w:type="spellStart"/>
      <w:r>
        <w:t>psychologiczno</w:t>
      </w:r>
      <w:proofErr w:type="spellEnd"/>
      <w:r w:rsidR="00D9652D">
        <w:t xml:space="preserve"> - </w:t>
      </w:r>
      <w:r>
        <w:t xml:space="preserve">pedagogicznej. </w:t>
      </w:r>
    </w:p>
    <w:p w:rsidR="00BC7B6A" w:rsidRDefault="00BC7B6A" w:rsidP="008F64E5">
      <w:pPr>
        <w:spacing w:after="0"/>
        <w:ind w:left="360"/>
        <w:jc w:val="both"/>
      </w:pPr>
      <w:r>
        <w:t xml:space="preserve">7. Jeżeli dyrektor we współpracy z koordynatorem i zespołem nauczycieli i specjalistów udzielających uczniom pomocy psychologiczno-pedagogicznej, stwierdzi taką konieczność, wówczas powiadamia organy zewnętrzne (instytucje pomocy społecznej, policję, sąd rodzinny) o zaistniałej sytuacji oraz potrzebie, np. wglądu w sytuację rodzinną dziecka.  </w:t>
      </w:r>
    </w:p>
    <w:p w:rsidR="00BC7B6A" w:rsidRDefault="00BC7B6A" w:rsidP="008F64E5">
      <w:pPr>
        <w:spacing w:after="0"/>
        <w:ind w:left="360"/>
        <w:jc w:val="both"/>
      </w:pPr>
      <w:r>
        <w:t xml:space="preserve">8. Koordynator we współpracy z wychowawcą oddziału, pracownikiem, który stwierdził zagrożenie lub wystąpienie krzywdzenia małoletniego, nauczycielami i specjalistami (wg potrzeb) organizuje spotkanie z rodzicami małoletniego (przedstawia ustalone przez ww. zespół formy i sposoby pomocy psychologiczno-pedagogicznej, którą ma zostać objęty małoletni).  </w:t>
      </w:r>
    </w:p>
    <w:p w:rsidR="00BC7B6A" w:rsidRDefault="00BC7B6A" w:rsidP="008F64E5">
      <w:pPr>
        <w:spacing w:after="0"/>
        <w:ind w:left="360"/>
        <w:jc w:val="both"/>
      </w:pPr>
      <w:r>
        <w:t xml:space="preserve">9. O objęciu małoletniego, który jest podejrzany lub dopuścił się krzywdzenia innego małoletniego, a także ustalonych dla niego formach pomocy </w:t>
      </w:r>
      <w:proofErr w:type="spellStart"/>
      <w:r>
        <w:t>psychologiczno</w:t>
      </w:r>
      <w:proofErr w:type="spellEnd"/>
      <w:r w:rsidR="00D9652D">
        <w:t xml:space="preserve"> - </w:t>
      </w:r>
      <w:r>
        <w:t xml:space="preserve">pedagogicznej jego rodzice lub opiekunowie zostają powiadomieni na odrębnym spotkaniu. </w:t>
      </w:r>
    </w:p>
    <w:p w:rsidR="00BC7B6A" w:rsidRDefault="00BC7B6A" w:rsidP="008F64E5">
      <w:pPr>
        <w:spacing w:after="0"/>
        <w:ind w:left="360"/>
        <w:jc w:val="both"/>
      </w:pPr>
      <w:r>
        <w:t xml:space="preserve">10. W przypadku braku współpracy ze szkołą rodziców lub opiekunów ucznia podejrzanego o krzywdzenie lub krzywdzącego małoletniego – dyrektor współdziałając z koordynatorem, podejmuje, po ocenie sytuacji, decyzję  o ewentualnym zawiadomieniu organów zewnętrznych (pomocy społecznej, policji, sądu rodzinnego). </w:t>
      </w:r>
    </w:p>
    <w:p w:rsidR="00BC7B6A" w:rsidRDefault="00BC7B6A" w:rsidP="008F64E5">
      <w:pPr>
        <w:spacing w:after="0"/>
        <w:ind w:left="360"/>
        <w:jc w:val="both"/>
      </w:pPr>
      <w:r>
        <w:t xml:space="preserve">11. Szkoła prowadzi działania wychowawczo-profilaktyczne (uwzględnione w programie wychowawczo-profilaktycznym) w celu zapobiegania i uświadamiania niewłaściwych zachowań, przemocy, innych form krzywdzenia małoletnich. </w:t>
      </w:r>
    </w:p>
    <w:p w:rsidR="00342FAB" w:rsidRDefault="00342FAB" w:rsidP="008F64E5">
      <w:pPr>
        <w:spacing w:after="0"/>
        <w:jc w:val="both"/>
        <w:rPr>
          <w:color w:val="FF0000"/>
        </w:rPr>
      </w:pPr>
    </w:p>
    <w:p w:rsidR="00BC7B6A" w:rsidRPr="00883B11" w:rsidRDefault="00BC7B6A" w:rsidP="008F64E5">
      <w:pPr>
        <w:spacing w:after="0"/>
        <w:jc w:val="both"/>
      </w:pPr>
      <w:r w:rsidRPr="00883B11">
        <w:t xml:space="preserve">Standardy ochrony małoletnich w </w:t>
      </w:r>
      <w:bookmarkStart w:id="3" w:name="_Hlk158127706"/>
      <w:r w:rsidR="00D9652D" w:rsidRPr="00883B11">
        <w:t xml:space="preserve">Zespole Szkół Budowlano - Geodezyjnych </w:t>
      </w:r>
      <w:bookmarkEnd w:id="3"/>
      <w:r w:rsidRPr="00883B11">
        <w:t xml:space="preserve">wprowadzone zostają </w:t>
      </w:r>
      <w:r w:rsidRPr="00CB6879">
        <w:rPr>
          <w:b/>
        </w:rPr>
        <w:t xml:space="preserve">Zarządzeniem Dyrektora Szkoły nr </w:t>
      </w:r>
      <w:r w:rsidR="00342FAB" w:rsidRPr="00CB6879">
        <w:rPr>
          <w:b/>
        </w:rPr>
        <w:t>ZSZ.021.2.2024</w:t>
      </w:r>
      <w:r w:rsidRPr="00CB6879">
        <w:rPr>
          <w:b/>
        </w:rPr>
        <w:t xml:space="preserve"> </w:t>
      </w:r>
      <w:r w:rsidR="00342FAB" w:rsidRPr="00CB6879">
        <w:rPr>
          <w:b/>
        </w:rPr>
        <w:t>z dnia</w:t>
      </w:r>
      <w:r w:rsidRPr="00CB6879">
        <w:rPr>
          <w:b/>
        </w:rPr>
        <w:t xml:space="preserve"> </w:t>
      </w:r>
      <w:r w:rsidR="00D9652D" w:rsidRPr="00CB6879">
        <w:rPr>
          <w:b/>
        </w:rPr>
        <w:t>1</w:t>
      </w:r>
      <w:r w:rsidR="00342FAB" w:rsidRPr="00CB6879">
        <w:rPr>
          <w:b/>
        </w:rPr>
        <w:t>4</w:t>
      </w:r>
      <w:r w:rsidRPr="00CB6879">
        <w:rPr>
          <w:b/>
        </w:rPr>
        <w:t>.0</w:t>
      </w:r>
      <w:r w:rsidR="00D9652D" w:rsidRPr="00CB6879">
        <w:rPr>
          <w:b/>
        </w:rPr>
        <w:t>2</w:t>
      </w:r>
      <w:r w:rsidRPr="00CB6879">
        <w:rPr>
          <w:b/>
        </w:rPr>
        <w:t>.2024 r.</w:t>
      </w:r>
      <w:r w:rsidRPr="00883B11">
        <w:t xml:space="preserve"> </w:t>
      </w:r>
    </w:p>
    <w:p w:rsidR="000C240F" w:rsidRDefault="000C240F" w:rsidP="008F64E5">
      <w:pPr>
        <w:spacing w:after="0"/>
        <w:jc w:val="both"/>
        <w:rPr>
          <w:color w:val="FF0000"/>
        </w:rPr>
      </w:pPr>
    </w:p>
    <w:p w:rsidR="000C240F" w:rsidRDefault="000C240F" w:rsidP="008F64E5">
      <w:pPr>
        <w:spacing w:after="0"/>
        <w:jc w:val="both"/>
        <w:rPr>
          <w:color w:val="FF0000"/>
        </w:rPr>
      </w:pPr>
    </w:p>
    <w:p w:rsidR="000C240F" w:rsidRDefault="000C240F" w:rsidP="008F64E5">
      <w:pPr>
        <w:spacing w:after="0"/>
        <w:jc w:val="both"/>
        <w:rPr>
          <w:color w:val="FF0000"/>
        </w:rPr>
      </w:pPr>
    </w:p>
    <w:p w:rsidR="000C240F" w:rsidRDefault="000C240F" w:rsidP="008F64E5">
      <w:pPr>
        <w:spacing w:after="0"/>
        <w:jc w:val="both"/>
        <w:rPr>
          <w:color w:val="FF0000"/>
        </w:rPr>
      </w:pPr>
    </w:p>
    <w:p w:rsidR="00BC7B6A" w:rsidRPr="00123146" w:rsidRDefault="00BC7B6A" w:rsidP="008F64E5">
      <w:pPr>
        <w:spacing w:after="0"/>
        <w:jc w:val="both"/>
        <w:rPr>
          <w:b/>
        </w:rPr>
      </w:pPr>
      <w:r w:rsidRPr="00123146">
        <w:rPr>
          <w:b/>
        </w:rPr>
        <w:lastRenderedPageBreak/>
        <w:t xml:space="preserve">Załącznik nr 1 </w:t>
      </w:r>
    </w:p>
    <w:p w:rsidR="00BC7B6A" w:rsidRPr="00123146" w:rsidRDefault="00BC7B6A" w:rsidP="008F64E5">
      <w:pPr>
        <w:spacing w:after="0"/>
        <w:jc w:val="both"/>
        <w:rPr>
          <w:b/>
        </w:rPr>
      </w:pPr>
      <w:r w:rsidRPr="00123146">
        <w:rPr>
          <w:b/>
        </w:rPr>
        <w:t>PROTOKÓŁ INTERWENCJI W PRZYPADKU  STWIERDZENIA</w:t>
      </w:r>
      <w:r w:rsidR="00123146">
        <w:rPr>
          <w:b/>
        </w:rPr>
        <w:t xml:space="preserve"> </w:t>
      </w:r>
      <w:r w:rsidRPr="00123146">
        <w:rPr>
          <w:b/>
        </w:rPr>
        <w:t xml:space="preserve">PODEJRZENIA KRZYWDZENIA  LUB KRZYWDZENIA MAŁOLETNCH </w:t>
      </w:r>
      <w:r w:rsidR="00123146">
        <w:rPr>
          <w:b/>
        </w:rPr>
        <w:t xml:space="preserve">W </w:t>
      </w:r>
      <w:r w:rsidR="00123146" w:rsidRPr="00123146">
        <w:rPr>
          <w:b/>
        </w:rPr>
        <w:t>ZESPOLE SZKÓŁ BUDOWLANO - GEODEZYJNYCH</w:t>
      </w:r>
    </w:p>
    <w:p w:rsidR="00123146" w:rsidRDefault="00BC7B6A" w:rsidP="008F64E5">
      <w:pPr>
        <w:pStyle w:val="Akapitzlist"/>
        <w:numPr>
          <w:ilvl w:val="0"/>
          <w:numId w:val="7"/>
        </w:numPr>
        <w:spacing w:after="0"/>
        <w:jc w:val="both"/>
      </w:pPr>
      <w:r>
        <w:t xml:space="preserve">Data i miejsce sporządzenia dokumentu: </w:t>
      </w:r>
      <w:r w:rsidR="00123146">
        <w:t>……………………………………………………….</w:t>
      </w:r>
    </w:p>
    <w:p w:rsidR="00BC7B6A" w:rsidRDefault="00BC7B6A" w:rsidP="008F64E5">
      <w:pPr>
        <w:pStyle w:val="Akapitzlist"/>
        <w:numPr>
          <w:ilvl w:val="0"/>
          <w:numId w:val="7"/>
        </w:numPr>
        <w:spacing w:after="0"/>
        <w:jc w:val="both"/>
      </w:pPr>
      <w:r>
        <w:t>Małoletni, wobec którego zachodzi podejrzenie</w:t>
      </w:r>
      <w:r w:rsidR="00123146">
        <w:t xml:space="preserve"> </w:t>
      </w:r>
      <w:r>
        <w:t xml:space="preserve">krzywdzenia lub krzywdzenie: </w:t>
      </w:r>
      <w:r w:rsidR="00123146">
        <w:t>…………………………………………………………………………………………...</w:t>
      </w:r>
    </w:p>
    <w:p w:rsidR="00BC7B6A" w:rsidRDefault="00BC7B6A" w:rsidP="008F64E5">
      <w:pPr>
        <w:pStyle w:val="Akapitzlist"/>
        <w:numPr>
          <w:ilvl w:val="0"/>
          <w:numId w:val="7"/>
        </w:numPr>
        <w:spacing w:after="0"/>
        <w:jc w:val="both"/>
      </w:pPr>
      <w:r>
        <w:t>Osoba stwierdzająca wystąpienie podejrzenia</w:t>
      </w:r>
      <w:r w:rsidR="00123146">
        <w:t xml:space="preserve"> </w:t>
      </w:r>
      <w:r>
        <w:t xml:space="preserve">krzywdzenia lub krzywdzenie małoletniego: </w:t>
      </w:r>
      <w:r w:rsidR="00123146">
        <w:t>…………………………………………………………………………….</w:t>
      </w:r>
    </w:p>
    <w:p w:rsidR="00BC7B6A" w:rsidRDefault="00BC7B6A" w:rsidP="008F64E5">
      <w:pPr>
        <w:pStyle w:val="Akapitzlist"/>
        <w:numPr>
          <w:ilvl w:val="0"/>
          <w:numId w:val="7"/>
        </w:numPr>
        <w:spacing w:after="0"/>
        <w:jc w:val="both"/>
      </w:pPr>
      <w:r>
        <w:t xml:space="preserve">Data podejrzenia krzywdzenia lub krzywdzenia małoletniego oraz miejsce zdarzenia: </w:t>
      </w:r>
      <w:r w:rsidR="00123146">
        <w:t>…………………………………………………………………………………………...</w:t>
      </w:r>
    </w:p>
    <w:p w:rsidR="00BC7B6A" w:rsidRDefault="00BC7B6A" w:rsidP="008F64E5">
      <w:pPr>
        <w:pStyle w:val="Akapitzlist"/>
        <w:numPr>
          <w:ilvl w:val="0"/>
          <w:numId w:val="7"/>
        </w:numPr>
        <w:spacing w:after="0"/>
        <w:jc w:val="both"/>
      </w:pPr>
      <w:r>
        <w:t xml:space="preserve">Osoba/osoby podejrzane o krzywdzenie lub krzywdzące małoletniego: </w:t>
      </w:r>
      <w:r w:rsidR="00123146">
        <w:t>……………………………………………………………………………………………………………………………………………………………………………………</w:t>
      </w:r>
    </w:p>
    <w:p w:rsidR="00BC7B6A" w:rsidRDefault="00BC7B6A" w:rsidP="008F64E5">
      <w:pPr>
        <w:pStyle w:val="Akapitzlist"/>
        <w:numPr>
          <w:ilvl w:val="0"/>
          <w:numId w:val="7"/>
        </w:numPr>
        <w:spacing w:after="0"/>
        <w:jc w:val="both"/>
      </w:pPr>
      <w:r>
        <w:t xml:space="preserve">Opis rodzaju podejrzenia krzywdzenia  lub krzywdzenia małoletniego: </w:t>
      </w:r>
      <w:r w:rsidR="00123146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BC7B6A" w:rsidRDefault="00BC7B6A" w:rsidP="008F64E5">
      <w:pPr>
        <w:pStyle w:val="Akapitzlist"/>
        <w:numPr>
          <w:ilvl w:val="0"/>
          <w:numId w:val="7"/>
        </w:numPr>
        <w:spacing w:after="0"/>
        <w:jc w:val="both"/>
      </w:pPr>
      <w:r>
        <w:t>Osoby i instytucje, które zostały powiadomione,  w tym formy interwencji, m.in.: powiadomienie pomocy społecznej, policji, sądu rodzinnego, uruchomienie procedury „Niebieskie</w:t>
      </w:r>
      <w:r w:rsidR="00123146">
        <w:t>j Karty”: …………………………………………………………………….</w:t>
      </w:r>
    </w:p>
    <w:p w:rsidR="00BC7B6A" w:rsidRDefault="00123146" w:rsidP="008F64E5">
      <w:pPr>
        <w:spacing w:after="0"/>
        <w:ind w:left="360" w:firstLine="12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C7B6A" w:rsidRDefault="00BC7B6A" w:rsidP="008F64E5">
      <w:pPr>
        <w:pStyle w:val="Akapitzlist"/>
        <w:numPr>
          <w:ilvl w:val="0"/>
          <w:numId w:val="7"/>
        </w:numPr>
        <w:spacing w:after="0"/>
        <w:jc w:val="both"/>
      </w:pPr>
      <w:r>
        <w:t xml:space="preserve">Data i opis udzielonej pomocy, formy otoczenia opieką małoletniego bezpośrednio po stwierdzeniu  lub podejrzeniu incydentu, w tym we współpracy  z koordynatorem, wychowawcą oddziału  i nauczycielami specjalistami (psychologiem, pedagogiem, pedagogiem specjalnym wg potrzeb małoletniego), informacje o ewentualnym powiadomieniu pogotowia, policji, stwierdzeniu konieczności badania lekarskiego: </w:t>
      </w:r>
    </w:p>
    <w:p w:rsidR="00BC7B6A" w:rsidRDefault="00136430" w:rsidP="008F64E5">
      <w:pPr>
        <w:pStyle w:val="Akapitzlist"/>
        <w:spacing w:after="0"/>
        <w:jc w:val="both"/>
      </w:pPr>
      <w:r>
        <w:t>……………………………………………………………………………………………………………………………………………………………………………………</w:t>
      </w:r>
      <w:r>
        <w:lastRenderedPageBreak/>
        <w:t>…………………………………………………………………………………………………………………………………………………………………………………….</w:t>
      </w:r>
    </w:p>
    <w:p w:rsidR="00136430" w:rsidRDefault="00BC7B6A" w:rsidP="008F64E5">
      <w:pPr>
        <w:pStyle w:val="Akapitzlist"/>
        <w:numPr>
          <w:ilvl w:val="0"/>
          <w:numId w:val="7"/>
        </w:numPr>
        <w:spacing w:after="0"/>
        <w:jc w:val="both"/>
      </w:pPr>
      <w:r>
        <w:t>Informacja ze spotkania z rodzicami lub opiekunami:</w:t>
      </w:r>
      <w:r w:rsidR="00136430">
        <w:t>…………………………………</w:t>
      </w:r>
    </w:p>
    <w:p w:rsidR="00BC7B6A" w:rsidRDefault="00136430" w:rsidP="008F64E5">
      <w:pPr>
        <w:pStyle w:val="Akapitzlist"/>
        <w:spacing w:after="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="00BC7B6A">
        <w:t xml:space="preserve">   </w:t>
      </w:r>
    </w:p>
    <w:p w:rsidR="00BC7B6A" w:rsidRDefault="00BC7B6A" w:rsidP="008F64E5">
      <w:pPr>
        <w:pStyle w:val="Akapitzlist"/>
        <w:numPr>
          <w:ilvl w:val="0"/>
          <w:numId w:val="7"/>
        </w:numPr>
        <w:spacing w:after="0"/>
        <w:jc w:val="both"/>
      </w:pPr>
      <w:r>
        <w:t>Zaplanowana pomoc psychologiczno-pedagogiczna (małoletniemu, jego rodzicom lub opiekunom, innym uczniom – jeżeli byli np. świadkami lub sprawcami incydentu)</w:t>
      </w:r>
      <w:r w:rsidR="00136430">
        <w:t xml:space="preserve"> </w:t>
      </w:r>
      <w:r>
        <w:t xml:space="preserve">zespołu nauczycieli i specjalistów pracujących z uczniem, w tym we współpracy  </w:t>
      </w:r>
      <w:r w:rsidR="008F64E5">
        <w:br/>
      </w:r>
      <w:r>
        <w:t>z instytucjami zewnętrznymi, a także informacja</w:t>
      </w:r>
      <w:r w:rsidR="00136430">
        <w:t xml:space="preserve"> o </w:t>
      </w:r>
      <w:r>
        <w:t>zgodzie rodziców lub opiekunów na udzielanie ww. form pomocy małoletniemu oraz ewentualne działania w przypadku</w:t>
      </w:r>
      <w:r w:rsidR="00136430">
        <w:t xml:space="preserve">  </w:t>
      </w:r>
      <w:r>
        <w:t xml:space="preserve">braku współpracy ze strony rodziców lub opiekunów: </w:t>
      </w:r>
    </w:p>
    <w:p w:rsidR="00BC7B6A" w:rsidRDefault="00136430" w:rsidP="008F64E5">
      <w:pPr>
        <w:pStyle w:val="Akapitzlist"/>
        <w:spacing w:after="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BC7B6A" w:rsidRDefault="00BC7B6A" w:rsidP="008F64E5">
      <w:pPr>
        <w:pStyle w:val="Akapitzlist"/>
        <w:numPr>
          <w:ilvl w:val="0"/>
          <w:numId w:val="7"/>
        </w:numPr>
        <w:spacing w:after="0"/>
        <w:jc w:val="both"/>
      </w:pPr>
      <w:r>
        <w:t>Informacje na temat efektów podjętych interwencji,</w:t>
      </w:r>
      <w:r w:rsidR="00136430">
        <w:t xml:space="preserve"> </w:t>
      </w:r>
      <w:r>
        <w:t xml:space="preserve">w tym we współpracy </w:t>
      </w:r>
      <w:r w:rsidR="008F64E5">
        <w:br/>
      </w:r>
      <w:r>
        <w:t xml:space="preserve">z instytucjami zewnętrznymi oraz pomocy udzielonej uczniowi przez szkołę: </w:t>
      </w:r>
      <w:r w:rsidR="00136430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BC7B6A" w:rsidRDefault="00BC7B6A" w:rsidP="008F64E5">
      <w:pPr>
        <w:pStyle w:val="Akapitzlist"/>
        <w:numPr>
          <w:ilvl w:val="0"/>
          <w:numId w:val="7"/>
        </w:numPr>
        <w:spacing w:after="0"/>
        <w:jc w:val="both"/>
      </w:pPr>
      <w:r>
        <w:t xml:space="preserve">Imiona i nazwiska oraz czytelne podpisy osób sporządzających protokół: </w:t>
      </w:r>
    </w:p>
    <w:p w:rsidR="00BC7B6A" w:rsidRDefault="00BC7B6A" w:rsidP="008F64E5">
      <w:pPr>
        <w:spacing w:after="0"/>
        <w:ind w:left="360"/>
        <w:jc w:val="both"/>
      </w:pPr>
      <w:r>
        <w:t xml:space="preserve">  </w:t>
      </w:r>
    </w:p>
    <w:p w:rsidR="00BC7B6A" w:rsidRDefault="00BC7B6A" w:rsidP="008F64E5">
      <w:pPr>
        <w:spacing w:after="0"/>
        <w:ind w:left="360"/>
        <w:jc w:val="both"/>
      </w:pPr>
      <w:r>
        <w:t xml:space="preserve">  </w:t>
      </w:r>
      <w:r w:rsidR="005D4CAF">
        <w:tab/>
      </w:r>
      <w:r w:rsidR="005D4CAF">
        <w:tab/>
      </w:r>
      <w:r w:rsidR="005D4CAF">
        <w:tab/>
      </w:r>
      <w:r w:rsidR="005D4CAF">
        <w:tab/>
      </w:r>
      <w:r w:rsidR="005D4CAF">
        <w:tab/>
      </w:r>
      <w:r w:rsidR="005D4CAF">
        <w:tab/>
        <w:t>……………………………………………………</w:t>
      </w:r>
    </w:p>
    <w:p w:rsidR="00136430" w:rsidRDefault="00136430" w:rsidP="008F64E5">
      <w:pPr>
        <w:spacing w:after="0"/>
        <w:jc w:val="both"/>
      </w:pPr>
    </w:p>
    <w:p w:rsidR="00136430" w:rsidRDefault="00136430" w:rsidP="008F64E5">
      <w:pPr>
        <w:spacing w:after="0"/>
        <w:jc w:val="both"/>
      </w:pPr>
    </w:p>
    <w:p w:rsidR="005D4CAF" w:rsidRDefault="005D4CAF" w:rsidP="008F64E5">
      <w:pPr>
        <w:spacing w:after="0"/>
        <w:rPr>
          <w:b/>
        </w:rPr>
      </w:pPr>
    </w:p>
    <w:p w:rsidR="00A6050E" w:rsidRDefault="00A6050E" w:rsidP="008F64E5">
      <w:pPr>
        <w:spacing w:after="0"/>
        <w:rPr>
          <w:b/>
        </w:rPr>
      </w:pPr>
    </w:p>
    <w:p w:rsidR="008F64E5" w:rsidRDefault="008F64E5" w:rsidP="008F64E5">
      <w:pPr>
        <w:spacing w:after="0"/>
        <w:rPr>
          <w:b/>
        </w:rPr>
      </w:pPr>
    </w:p>
    <w:p w:rsidR="008F64E5" w:rsidRDefault="008F64E5" w:rsidP="008F64E5">
      <w:pPr>
        <w:spacing w:after="0"/>
        <w:rPr>
          <w:b/>
        </w:rPr>
      </w:pPr>
    </w:p>
    <w:p w:rsidR="008F64E5" w:rsidRDefault="008F64E5" w:rsidP="008F64E5">
      <w:pPr>
        <w:spacing w:after="0"/>
        <w:rPr>
          <w:b/>
        </w:rPr>
      </w:pPr>
    </w:p>
    <w:p w:rsidR="008F64E5" w:rsidRDefault="008F64E5" w:rsidP="008F64E5">
      <w:pPr>
        <w:spacing w:after="0"/>
        <w:rPr>
          <w:b/>
        </w:rPr>
      </w:pPr>
    </w:p>
    <w:p w:rsidR="00BC7B6A" w:rsidRPr="00136430" w:rsidRDefault="00BC7B6A" w:rsidP="008F64E5">
      <w:pPr>
        <w:spacing w:after="0"/>
        <w:rPr>
          <w:b/>
        </w:rPr>
      </w:pPr>
      <w:r w:rsidRPr="00136430">
        <w:rPr>
          <w:b/>
        </w:rPr>
        <w:lastRenderedPageBreak/>
        <w:t xml:space="preserve">Załącznik nr 2 </w:t>
      </w:r>
    </w:p>
    <w:p w:rsidR="00136430" w:rsidRDefault="00BC7B6A" w:rsidP="008F64E5">
      <w:pPr>
        <w:spacing w:after="0"/>
        <w:rPr>
          <w:b/>
        </w:rPr>
      </w:pPr>
      <w:r w:rsidRPr="00136430">
        <w:rPr>
          <w:b/>
        </w:rPr>
        <w:t xml:space="preserve">MONITOROWANIE I WERYFIKOWANIE  PROCEDUR OCHRONY MAŁOLETNICH  </w:t>
      </w:r>
      <w:r w:rsidR="00136430">
        <w:rPr>
          <w:b/>
        </w:rPr>
        <w:t xml:space="preserve">W </w:t>
      </w:r>
      <w:r w:rsidR="00136430" w:rsidRPr="00136430">
        <w:rPr>
          <w:b/>
        </w:rPr>
        <w:t>ZESPOLE SZKÓŁ BUDOWLANO - GEODEZYJNYCH</w:t>
      </w:r>
    </w:p>
    <w:p w:rsidR="00BC7B6A" w:rsidRPr="00136430" w:rsidRDefault="00BC7B6A" w:rsidP="008F64E5">
      <w:pPr>
        <w:spacing w:after="0"/>
        <w:jc w:val="both"/>
        <w:rPr>
          <w:b/>
        </w:rPr>
      </w:pPr>
      <w:r w:rsidRPr="00136430">
        <w:rPr>
          <w:b/>
        </w:rPr>
        <w:t xml:space="preserve">badanie ankietowe </w:t>
      </w:r>
    </w:p>
    <w:p w:rsidR="00BC7B6A" w:rsidRDefault="00BC7B6A" w:rsidP="008F64E5">
      <w:pPr>
        <w:spacing w:after="0"/>
        <w:ind w:left="360"/>
        <w:jc w:val="both"/>
      </w:pPr>
      <w:r>
        <w:t xml:space="preserve">Zaznacz właściwą odpowiedź: </w:t>
      </w:r>
    </w:p>
    <w:p w:rsidR="00BC7B6A" w:rsidRDefault="00BC7B6A" w:rsidP="008F64E5">
      <w:pPr>
        <w:spacing w:after="0"/>
        <w:ind w:left="360"/>
        <w:jc w:val="both"/>
      </w:pPr>
      <w:r>
        <w:t xml:space="preserve">1. Czy znasz standardy/procedury ochrony małoletnich przed krzywdzeniem? </w:t>
      </w:r>
    </w:p>
    <w:p w:rsidR="00BC7B6A" w:rsidRDefault="00BC7B6A" w:rsidP="008F64E5">
      <w:pPr>
        <w:spacing w:after="0"/>
        <w:ind w:left="360"/>
        <w:jc w:val="both"/>
      </w:pPr>
      <w:r>
        <w:t xml:space="preserve">Tak                        Nie wszystkie                   Nie </w:t>
      </w:r>
    </w:p>
    <w:p w:rsidR="00BC7B6A" w:rsidRDefault="00BC7B6A" w:rsidP="008F64E5">
      <w:pPr>
        <w:spacing w:after="0"/>
        <w:ind w:left="360"/>
        <w:jc w:val="both"/>
      </w:pPr>
      <w:r>
        <w:t xml:space="preserve">2. Czy stosowałeś standardy/procedury ochrony małoletnich przed krzywdzeniem? </w:t>
      </w:r>
    </w:p>
    <w:p w:rsidR="00BC7B6A" w:rsidRDefault="00BC7B6A" w:rsidP="008F64E5">
      <w:pPr>
        <w:spacing w:after="0"/>
        <w:ind w:left="360"/>
        <w:jc w:val="both"/>
      </w:pPr>
      <w:r>
        <w:t xml:space="preserve">Tak                        Nie  </w:t>
      </w:r>
    </w:p>
    <w:p w:rsidR="00BC7B6A" w:rsidRDefault="00BC7B6A" w:rsidP="008F64E5">
      <w:pPr>
        <w:spacing w:after="0"/>
        <w:ind w:left="360"/>
        <w:jc w:val="both"/>
      </w:pPr>
      <w:r>
        <w:t xml:space="preserve">3. W przypadku stosowania standardów/procedur, zaznacz, czy były skuteczne: </w:t>
      </w:r>
    </w:p>
    <w:p w:rsidR="00BC7B6A" w:rsidRDefault="00BC7B6A" w:rsidP="008F64E5">
      <w:pPr>
        <w:spacing w:after="0"/>
        <w:ind w:left="360"/>
        <w:jc w:val="both"/>
      </w:pPr>
      <w:r>
        <w:t>Tak                        Nie wszystkie</w:t>
      </w:r>
      <w:r w:rsidR="00136430">
        <w:tab/>
      </w:r>
      <w:r w:rsidR="00136430">
        <w:tab/>
      </w:r>
      <w:r>
        <w:t xml:space="preserve">Nie </w:t>
      </w:r>
    </w:p>
    <w:p w:rsidR="00BC7B6A" w:rsidRDefault="00BC7B6A" w:rsidP="008F64E5">
      <w:pPr>
        <w:spacing w:after="0"/>
        <w:ind w:left="360"/>
        <w:jc w:val="both"/>
      </w:pPr>
      <w:r>
        <w:t xml:space="preserve">4. Czy byłeś świadkiem lub miałeś informacje dotyczące podejrzenia krzywdzenia  </w:t>
      </w:r>
    </w:p>
    <w:p w:rsidR="00BC7B6A" w:rsidRDefault="00BC7B6A" w:rsidP="008F64E5">
      <w:pPr>
        <w:spacing w:after="0"/>
        <w:ind w:left="360"/>
        <w:jc w:val="both"/>
      </w:pPr>
      <w:r>
        <w:t xml:space="preserve">lub krzywdzenia małoletnich? </w:t>
      </w:r>
    </w:p>
    <w:p w:rsidR="00BC7B6A" w:rsidRDefault="00BC7B6A" w:rsidP="008F64E5">
      <w:pPr>
        <w:spacing w:after="0"/>
        <w:ind w:left="360"/>
        <w:jc w:val="both"/>
      </w:pPr>
      <w:r>
        <w:t xml:space="preserve">Tak   </w:t>
      </w:r>
      <w:r w:rsidR="00136430">
        <w:tab/>
      </w:r>
      <w:r w:rsidR="00136430">
        <w:tab/>
      </w:r>
      <w:r>
        <w:t xml:space="preserve">Nie </w:t>
      </w:r>
    </w:p>
    <w:p w:rsidR="00BC7B6A" w:rsidRDefault="00BC7B6A" w:rsidP="008F64E5">
      <w:pPr>
        <w:spacing w:after="0"/>
        <w:ind w:left="360"/>
        <w:jc w:val="both"/>
      </w:pPr>
      <w:r>
        <w:t xml:space="preserve">5. W przypadku zaznaczenia odpowiedzi twierdzącej, zaznacz, czy podjąłeś interwencję: </w:t>
      </w:r>
    </w:p>
    <w:p w:rsidR="00BC7B6A" w:rsidRDefault="00BC7B6A" w:rsidP="008F64E5">
      <w:pPr>
        <w:spacing w:after="0"/>
        <w:ind w:left="360"/>
        <w:jc w:val="both"/>
      </w:pPr>
      <w:r>
        <w:t xml:space="preserve">Tak   </w:t>
      </w:r>
      <w:r w:rsidR="00136430">
        <w:tab/>
      </w:r>
      <w:r w:rsidR="00136430">
        <w:tab/>
      </w:r>
      <w:r>
        <w:t xml:space="preserve">Nie  </w:t>
      </w:r>
    </w:p>
    <w:p w:rsidR="00BC7B6A" w:rsidRDefault="00BC7B6A" w:rsidP="008F64E5">
      <w:pPr>
        <w:spacing w:after="0"/>
        <w:ind w:left="360"/>
        <w:jc w:val="both"/>
      </w:pPr>
      <w:r>
        <w:t xml:space="preserve">Jak przebiegała interwencja: </w:t>
      </w:r>
    </w:p>
    <w:p w:rsidR="00BC7B6A" w:rsidRDefault="00BC7B6A" w:rsidP="008F64E5">
      <w:pPr>
        <w:spacing w:after="0"/>
        <w:ind w:left="360"/>
        <w:jc w:val="both"/>
      </w:pPr>
      <w:r>
        <w:t xml:space="preserve">……………………………………….…………………………..……………………. </w:t>
      </w:r>
    </w:p>
    <w:p w:rsidR="00BC7B6A" w:rsidRDefault="00BC7B6A" w:rsidP="008F64E5">
      <w:pPr>
        <w:spacing w:after="0"/>
        <w:ind w:left="360"/>
        <w:jc w:val="both"/>
      </w:pPr>
      <w:r>
        <w:t xml:space="preserve">………………………………………………………………………………………… </w:t>
      </w:r>
    </w:p>
    <w:p w:rsidR="00BC7B6A" w:rsidRDefault="00BC7B6A" w:rsidP="008F64E5">
      <w:pPr>
        <w:spacing w:after="0"/>
        <w:ind w:left="360"/>
        <w:jc w:val="both"/>
      </w:pPr>
      <w:r>
        <w:t xml:space="preserve">6. Jakie jeszcze obszary powinny zostać uwzględnione w standardach/procedurach: </w:t>
      </w:r>
    </w:p>
    <w:p w:rsidR="00BC7B6A" w:rsidRDefault="00BC7B6A" w:rsidP="008F64E5">
      <w:pPr>
        <w:spacing w:after="0"/>
        <w:ind w:left="360"/>
        <w:jc w:val="both"/>
      </w:pPr>
      <w:r>
        <w:t>…………………………………………………………………………………………</w:t>
      </w:r>
    </w:p>
    <w:p w:rsidR="00BC7B6A" w:rsidRDefault="00BC7B6A" w:rsidP="008F64E5">
      <w:pPr>
        <w:spacing w:after="0"/>
        <w:ind w:left="360"/>
        <w:jc w:val="both"/>
      </w:pPr>
      <w:r>
        <w:t xml:space="preserve"> …………………………………………………………………………………...….… </w:t>
      </w:r>
    </w:p>
    <w:p w:rsidR="00BC7B6A" w:rsidRDefault="00BC7B6A" w:rsidP="008F64E5">
      <w:pPr>
        <w:spacing w:after="0"/>
        <w:ind w:left="360"/>
        <w:jc w:val="both"/>
      </w:pPr>
      <w:r>
        <w:t xml:space="preserve">7. Inne spostrzeżenia, uwagi dotyczące standardów/procedur: </w:t>
      </w:r>
    </w:p>
    <w:p w:rsidR="00F879A6" w:rsidRDefault="00BC7B6A" w:rsidP="008F64E5">
      <w:pPr>
        <w:spacing w:after="0"/>
        <w:ind w:left="360"/>
        <w:jc w:val="both"/>
      </w:pPr>
      <w:r>
        <w:t>……………………………………………………………………………………</w:t>
      </w:r>
      <w:r w:rsidR="00136430">
        <w:t>………………………………………………………………………………………………………….</w:t>
      </w:r>
    </w:p>
    <w:p w:rsidR="008F64E5" w:rsidRDefault="008F64E5" w:rsidP="008F64E5">
      <w:pPr>
        <w:spacing w:after="0"/>
        <w:ind w:left="360"/>
        <w:jc w:val="both"/>
        <w:rPr>
          <w:b/>
        </w:rPr>
      </w:pPr>
    </w:p>
    <w:p w:rsidR="008F64E5" w:rsidRDefault="008F64E5" w:rsidP="008F64E5">
      <w:pPr>
        <w:spacing w:after="0"/>
        <w:ind w:left="360"/>
        <w:jc w:val="both"/>
        <w:rPr>
          <w:b/>
        </w:rPr>
      </w:pPr>
    </w:p>
    <w:p w:rsidR="008F64E5" w:rsidRDefault="008F64E5" w:rsidP="008F64E5">
      <w:pPr>
        <w:spacing w:after="0"/>
        <w:ind w:left="360"/>
        <w:jc w:val="both"/>
        <w:rPr>
          <w:b/>
        </w:rPr>
      </w:pPr>
    </w:p>
    <w:p w:rsidR="003E69E5" w:rsidRDefault="003E69E5" w:rsidP="008F64E5">
      <w:pPr>
        <w:spacing w:after="0"/>
        <w:ind w:left="360"/>
        <w:jc w:val="both"/>
        <w:rPr>
          <w:b/>
        </w:rPr>
      </w:pPr>
    </w:p>
    <w:p w:rsidR="003E69E5" w:rsidRDefault="003E69E5" w:rsidP="008F64E5">
      <w:pPr>
        <w:spacing w:after="0"/>
        <w:ind w:left="360"/>
        <w:jc w:val="both"/>
        <w:rPr>
          <w:b/>
        </w:rPr>
      </w:pPr>
    </w:p>
    <w:p w:rsidR="003E69E5" w:rsidRDefault="003E69E5" w:rsidP="008F64E5">
      <w:pPr>
        <w:spacing w:after="0"/>
        <w:ind w:left="360"/>
        <w:jc w:val="both"/>
        <w:rPr>
          <w:b/>
        </w:rPr>
      </w:pPr>
    </w:p>
    <w:p w:rsidR="003E69E5" w:rsidRDefault="003E69E5" w:rsidP="008F64E5">
      <w:pPr>
        <w:spacing w:after="0"/>
        <w:ind w:left="360"/>
        <w:jc w:val="both"/>
        <w:rPr>
          <w:b/>
        </w:rPr>
      </w:pPr>
    </w:p>
    <w:p w:rsidR="003E69E5" w:rsidRDefault="003E69E5" w:rsidP="008F64E5">
      <w:pPr>
        <w:spacing w:after="0"/>
        <w:ind w:left="360"/>
        <w:jc w:val="both"/>
        <w:rPr>
          <w:b/>
        </w:rPr>
      </w:pPr>
    </w:p>
    <w:p w:rsidR="003E69E5" w:rsidRDefault="003E69E5" w:rsidP="008F64E5">
      <w:pPr>
        <w:spacing w:after="0"/>
        <w:ind w:left="360"/>
        <w:jc w:val="both"/>
        <w:rPr>
          <w:b/>
        </w:rPr>
      </w:pPr>
    </w:p>
    <w:p w:rsidR="007B0653" w:rsidRPr="007B0653" w:rsidRDefault="007B0653" w:rsidP="008F64E5">
      <w:pPr>
        <w:spacing w:after="0"/>
        <w:ind w:left="360"/>
        <w:jc w:val="both"/>
        <w:rPr>
          <w:b/>
        </w:rPr>
      </w:pPr>
      <w:r w:rsidRPr="007B0653">
        <w:rPr>
          <w:b/>
        </w:rPr>
        <w:lastRenderedPageBreak/>
        <w:t>Załącznik nr 3</w:t>
      </w:r>
    </w:p>
    <w:p w:rsidR="007B0653" w:rsidRDefault="007B0653" w:rsidP="008F64E5">
      <w:pPr>
        <w:spacing w:after="0"/>
        <w:ind w:left="360"/>
        <w:jc w:val="both"/>
        <w:rPr>
          <w:b/>
        </w:rPr>
      </w:pPr>
      <w:r w:rsidRPr="007B0653">
        <w:rPr>
          <w:b/>
        </w:rPr>
        <w:t>REJESTR ZDARZEŃ PODEJRZENIA KRZYWDZENIA LUB KRZYWDZENIA MAŁOLETNICH</w:t>
      </w:r>
    </w:p>
    <w:p w:rsidR="007B0653" w:rsidRPr="007B0653" w:rsidRDefault="007B0653" w:rsidP="008F64E5">
      <w:pPr>
        <w:spacing w:after="0"/>
        <w:ind w:left="360"/>
        <w:jc w:val="both"/>
        <w:rPr>
          <w:b/>
        </w:rPr>
      </w:pPr>
    </w:p>
    <w:tbl>
      <w:tblPr>
        <w:tblStyle w:val="Tabela-Siatka"/>
        <w:tblW w:w="11482" w:type="dxa"/>
        <w:tblInd w:w="-1281" w:type="dxa"/>
        <w:tblLook w:val="04A0" w:firstRow="1" w:lastRow="0" w:firstColumn="1" w:lastColumn="0" w:noHBand="0" w:noVBand="1"/>
      </w:tblPr>
      <w:tblGrid>
        <w:gridCol w:w="583"/>
        <w:gridCol w:w="2203"/>
        <w:gridCol w:w="1750"/>
        <w:gridCol w:w="1583"/>
        <w:gridCol w:w="2015"/>
        <w:gridCol w:w="1931"/>
        <w:gridCol w:w="1417"/>
      </w:tblGrid>
      <w:tr w:rsidR="007B0653" w:rsidTr="003E69E5">
        <w:tc>
          <w:tcPr>
            <w:tcW w:w="583" w:type="dxa"/>
          </w:tcPr>
          <w:p w:rsidR="007B0653" w:rsidRPr="007B0653" w:rsidRDefault="007B0653" w:rsidP="008F64E5">
            <w:pPr>
              <w:jc w:val="both"/>
              <w:rPr>
                <w:b/>
              </w:rPr>
            </w:pPr>
            <w:r w:rsidRPr="007B0653">
              <w:rPr>
                <w:b/>
              </w:rPr>
              <w:t>LP.</w:t>
            </w:r>
          </w:p>
        </w:tc>
        <w:tc>
          <w:tcPr>
            <w:tcW w:w="2203" w:type="dxa"/>
          </w:tcPr>
          <w:p w:rsidR="007B0653" w:rsidRPr="007B0653" w:rsidRDefault="007B0653" w:rsidP="003E69E5">
            <w:pPr>
              <w:spacing w:line="240" w:lineRule="auto"/>
              <w:jc w:val="both"/>
              <w:rPr>
                <w:b/>
              </w:rPr>
            </w:pPr>
            <w:r w:rsidRPr="007B0653">
              <w:rPr>
                <w:b/>
              </w:rPr>
              <w:t>Imię i nazwisko małoletniego, oddział</w:t>
            </w:r>
          </w:p>
        </w:tc>
        <w:tc>
          <w:tcPr>
            <w:tcW w:w="1750" w:type="dxa"/>
          </w:tcPr>
          <w:p w:rsidR="007B0653" w:rsidRPr="007B0653" w:rsidRDefault="007B0653" w:rsidP="003E69E5">
            <w:pPr>
              <w:spacing w:line="240" w:lineRule="auto"/>
              <w:jc w:val="both"/>
              <w:rPr>
                <w:b/>
              </w:rPr>
            </w:pPr>
            <w:r w:rsidRPr="007B0653">
              <w:rPr>
                <w:b/>
              </w:rPr>
              <w:t xml:space="preserve">Data i miejsce </w:t>
            </w:r>
          </w:p>
          <w:p w:rsidR="007B0653" w:rsidRPr="007B0653" w:rsidRDefault="007B0653" w:rsidP="003E69E5">
            <w:pPr>
              <w:spacing w:line="240" w:lineRule="auto"/>
              <w:jc w:val="both"/>
              <w:rPr>
                <w:b/>
              </w:rPr>
            </w:pPr>
            <w:r w:rsidRPr="007B0653">
              <w:rPr>
                <w:b/>
              </w:rPr>
              <w:t xml:space="preserve">interwencji, </w:t>
            </w:r>
          </w:p>
          <w:p w:rsidR="007B0653" w:rsidRPr="007B0653" w:rsidRDefault="007B0653" w:rsidP="003E69E5">
            <w:pPr>
              <w:spacing w:line="240" w:lineRule="auto"/>
              <w:jc w:val="both"/>
              <w:rPr>
                <w:b/>
              </w:rPr>
            </w:pPr>
            <w:r w:rsidRPr="007B0653">
              <w:rPr>
                <w:b/>
              </w:rPr>
              <w:t xml:space="preserve">osoba </w:t>
            </w:r>
          </w:p>
          <w:p w:rsidR="007B0653" w:rsidRPr="007B0653" w:rsidRDefault="007B0653" w:rsidP="003E69E5">
            <w:pPr>
              <w:spacing w:line="240" w:lineRule="auto"/>
              <w:jc w:val="both"/>
              <w:rPr>
                <w:b/>
              </w:rPr>
            </w:pPr>
            <w:r w:rsidRPr="007B0653">
              <w:rPr>
                <w:b/>
              </w:rPr>
              <w:t>interweniująca</w:t>
            </w:r>
          </w:p>
        </w:tc>
        <w:tc>
          <w:tcPr>
            <w:tcW w:w="1583" w:type="dxa"/>
          </w:tcPr>
          <w:p w:rsidR="007B0653" w:rsidRPr="007B0653" w:rsidRDefault="007B0653" w:rsidP="003E69E5">
            <w:pPr>
              <w:spacing w:line="240" w:lineRule="auto"/>
              <w:jc w:val="both"/>
              <w:rPr>
                <w:b/>
              </w:rPr>
            </w:pPr>
            <w:r w:rsidRPr="007B0653">
              <w:rPr>
                <w:b/>
              </w:rPr>
              <w:t xml:space="preserve">Rodzaj krzywdzenia, osoba </w:t>
            </w:r>
          </w:p>
          <w:p w:rsidR="007B0653" w:rsidRPr="007B0653" w:rsidRDefault="007B0653" w:rsidP="003E69E5">
            <w:pPr>
              <w:spacing w:line="240" w:lineRule="auto"/>
              <w:jc w:val="both"/>
              <w:rPr>
                <w:b/>
              </w:rPr>
            </w:pPr>
            <w:r w:rsidRPr="007B0653">
              <w:rPr>
                <w:b/>
              </w:rPr>
              <w:t xml:space="preserve">krzywdząca lub podejrzana </w:t>
            </w:r>
          </w:p>
          <w:p w:rsidR="007B0653" w:rsidRPr="007B0653" w:rsidRDefault="007B0653" w:rsidP="003E69E5">
            <w:pPr>
              <w:spacing w:line="240" w:lineRule="auto"/>
              <w:jc w:val="both"/>
              <w:rPr>
                <w:b/>
              </w:rPr>
            </w:pPr>
            <w:r w:rsidRPr="007B0653">
              <w:rPr>
                <w:b/>
              </w:rPr>
              <w:t>o krzywdzenie małoletniego</w:t>
            </w:r>
          </w:p>
        </w:tc>
        <w:tc>
          <w:tcPr>
            <w:tcW w:w="2015" w:type="dxa"/>
          </w:tcPr>
          <w:p w:rsidR="007B0653" w:rsidRPr="007B0653" w:rsidRDefault="007B0653" w:rsidP="003E69E5">
            <w:pPr>
              <w:spacing w:line="240" w:lineRule="auto"/>
              <w:jc w:val="both"/>
              <w:rPr>
                <w:b/>
              </w:rPr>
            </w:pPr>
            <w:r w:rsidRPr="007B0653">
              <w:rPr>
                <w:b/>
              </w:rPr>
              <w:t>Zastosowane procedury i formy pomocy małoletniemu</w:t>
            </w:r>
          </w:p>
        </w:tc>
        <w:tc>
          <w:tcPr>
            <w:tcW w:w="1931" w:type="dxa"/>
          </w:tcPr>
          <w:p w:rsidR="007B0653" w:rsidRPr="007B0653" w:rsidRDefault="007B0653" w:rsidP="003E69E5">
            <w:pPr>
              <w:spacing w:line="240" w:lineRule="auto"/>
              <w:jc w:val="both"/>
              <w:rPr>
                <w:b/>
              </w:rPr>
            </w:pPr>
            <w:r w:rsidRPr="007B0653">
              <w:rPr>
                <w:b/>
              </w:rPr>
              <w:t>Powiadomione osoby, instytucje, organy zewnętrzne</w:t>
            </w:r>
          </w:p>
        </w:tc>
        <w:tc>
          <w:tcPr>
            <w:tcW w:w="1417" w:type="dxa"/>
          </w:tcPr>
          <w:p w:rsidR="007B0653" w:rsidRPr="007B0653" w:rsidRDefault="007B0653" w:rsidP="003E69E5">
            <w:pPr>
              <w:spacing w:line="240" w:lineRule="auto"/>
              <w:jc w:val="both"/>
              <w:rPr>
                <w:b/>
              </w:rPr>
            </w:pPr>
            <w:r w:rsidRPr="007B0653">
              <w:rPr>
                <w:b/>
              </w:rPr>
              <w:t>Podpis dyrektora</w:t>
            </w:r>
          </w:p>
        </w:tc>
      </w:tr>
      <w:tr w:rsidR="007B0653" w:rsidTr="003E69E5">
        <w:tc>
          <w:tcPr>
            <w:tcW w:w="583" w:type="dxa"/>
          </w:tcPr>
          <w:p w:rsidR="007B0653" w:rsidRDefault="007B0653" w:rsidP="008F64E5">
            <w:pPr>
              <w:jc w:val="both"/>
            </w:pPr>
            <w:r>
              <w:t>1</w:t>
            </w:r>
          </w:p>
        </w:tc>
        <w:tc>
          <w:tcPr>
            <w:tcW w:w="2203" w:type="dxa"/>
          </w:tcPr>
          <w:p w:rsidR="007B0653" w:rsidRDefault="007B0653" w:rsidP="008F64E5">
            <w:pPr>
              <w:jc w:val="both"/>
            </w:pPr>
          </w:p>
        </w:tc>
        <w:tc>
          <w:tcPr>
            <w:tcW w:w="1750" w:type="dxa"/>
          </w:tcPr>
          <w:p w:rsidR="007B0653" w:rsidRDefault="007B0653" w:rsidP="008F64E5">
            <w:pPr>
              <w:jc w:val="both"/>
            </w:pPr>
          </w:p>
        </w:tc>
        <w:tc>
          <w:tcPr>
            <w:tcW w:w="1583" w:type="dxa"/>
          </w:tcPr>
          <w:p w:rsidR="007B0653" w:rsidRDefault="007B0653" w:rsidP="008F64E5">
            <w:pPr>
              <w:jc w:val="both"/>
            </w:pPr>
          </w:p>
        </w:tc>
        <w:tc>
          <w:tcPr>
            <w:tcW w:w="2015" w:type="dxa"/>
          </w:tcPr>
          <w:p w:rsidR="007B0653" w:rsidRDefault="007B0653" w:rsidP="008F64E5">
            <w:pPr>
              <w:jc w:val="both"/>
            </w:pPr>
          </w:p>
        </w:tc>
        <w:tc>
          <w:tcPr>
            <w:tcW w:w="1931" w:type="dxa"/>
          </w:tcPr>
          <w:p w:rsidR="007B0653" w:rsidRDefault="007B0653" w:rsidP="008F64E5">
            <w:pPr>
              <w:jc w:val="both"/>
            </w:pPr>
          </w:p>
        </w:tc>
        <w:tc>
          <w:tcPr>
            <w:tcW w:w="1417" w:type="dxa"/>
          </w:tcPr>
          <w:p w:rsidR="007B0653" w:rsidRDefault="007B0653" w:rsidP="008F64E5">
            <w:pPr>
              <w:jc w:val="both"/>
            </w:pPr>
          </w:p>
        </w:tc>
      </w:tr>
      <w:tr w:rsidR="007B0653" w:rsidTr="003E69E5">
        <w:tc>
          <w:tcPr>
            <w:tcW w:w="583" w:type="dxa"/>
          </w:tcPr>
          <w:p w:rsidR="007B0653" w:rsidRDefault="007B0653" w:rsidP="008F64E5">
            <w:pPr>
              <w:jc w:val="both"/>
            </w:pPr>
            <w:r>
              <w:t>2</w:t>
            </w:r>
          </w:p>
        </w:tc>
        <w:tc>
          <w:tcPr>
            <w:tcW w:w="2203" w:type="dxa"/>
          </w:tcPr>
          <w:p w:rsidR="007B0653" w:rsidRDefault="007B0653" w:rsidP="008F64E5">
            <w:pPr>
              <w:jc w:val="both"/>
            </w:pPr>
          </w:p>
        </w:tc>
        <w:tc>
          <w:tcPr>
            <w:tcW w:w="1750" w:type="dxa"/>
          </w:tcPr>
          <w:p w:rsidR="007B0653" w:rsidRDefault="007B0653" w:rsidP="008F64E5">
            <w:pPr>
              <w:jc w:val="both"/>
            </w:pPr>
          </w:p>
        </w:tc>
        <w:tc>
          <w:tcPr>
            <w:tcW w:w="1583" w:type="dxa"/>
          </w:tcPr>
          <w:p w:rsidR="007B0653" w:rsidRDefault="007B0653" w:rsidP="008F64E5">
            <w:pPr>
              <w:jc w:val="both"/>
            </w:pPr>
          </w:p>
        </w:tc>
        <w:tc>
          <w:tcPr>
            <w:tcW w:w="2015" w:type="dxa"/>
          </w:tcPr>
          <w:p w:rsidR="007B0653" w:rsidRDefault="007B0653" w:rsidP="008F64E5">
            <w:pPr>
              <w:jc w:val="both"/>
            </w:pPr>
          </w:p>
        </w:tc>
        <w:tc>
          <w:tcPr>
            <w:tcW w:w="1931" w:type="dxa"/>
          </w:tcPr>
          <w:p w:rsidR="007B0653" w:rsidRDefault="007B0653" w:rsidP="008F64E5">
            <w:pPr>
              <w:jc w:val="both"/>
            </w:pPr>
          </w:p>
        </w:tc>
        <w:tc>
          <w:tcPr>
            <w:tcW w:w="1417" w:type="dxa"/>
          </w:tcPr>
          <w:p w:rsidR="007B0653" w:rsidRDefault="007B0653" w:rsidP="008F64E5">
            <w:pPr>
              <w:jc w:val="both"/>
            </w:pPr>
          </w:p>
        </w:tc>
      </w:tr>
      <w:tr w:rsidR="007B0653" w:rsidTr="003E69E5">
        <w:tc>
          <w:tcPr>
            <w:tcW w:w="583" w:type="dxa"/>
          </w:tcPr>
          <w:p w:rsidR="007B0653" w:rsidRDefault="007B0653" w:rsidP="008F64E5">
            <w:pPr>
              <w:jc w:val="both"/>
            </w:pPr>
            <w:r>
              <w:t>3</w:t>
            </w:r>
          </w:p>
        </w:tc>
        <w:tc>
          <w:tcPr>
            <w:tcW w:w="2203" w:type="dxa"/>
          </w:tcPr>
          <w:p w:rsidR="007B0653" w:rsidRDefault="007B0653" w:rsidP="008F64E5">
            <w:pPr>
              <w:jc w:val="both"/>
            </w:pPr>
          </w:p>
        </w:tc>
        <w:tc>
          <w:tcPr>
            <w:tcW w:w="1750" w:type="dxa"/>
          </w:tcPr>
          <w:p w:rsidR="007B0653" w:rsidRDefault="007B0653" w:rsidP="008F64E5">
            <w:pPr>
              <w:jc w:val="both"/>
            </w:pPr>
          </w:p>
        </w:tc>
        <w:tc>
          <w:tcPr>
            <w:tcW w:w="1583" w:type="dxa"/>
          </w:tcPr>
          <w:p w:rsidR="007B0653" w:rsidRDefault="007B0653" w:rsidP="008F64E5">
            <w:pPr>
              <w:jc w:val="both"/>
            </w:pPr>
          </w:p>
        </w:tc>
        <w:tc>
          <w:tcPr>
            <w:tcW w:w="2015" w:type="dxa"/>
          </w:tcPr>
          <w:p w:rsidR="007B0653" w:rsidRDefault="007B0653" w:rsidP="008F64E5">
            <w:pPr>
              <w:jc w:val="both"/>
            </w:pPr>
          </w:p>
        </w:tc>
        <w:tc>
          <w:tcPr>
            <w:tcW w:w="1931" w:type="dxa"/>
          </w:tcPr>
          <w:p w:rsidR="007B0653" w:rsidRDefault="007B0653" w:rsidP="008F64E5">
            <w:pPr>
              <w:jc w:val="both"/>
            </w:pPr>
          </w:p>
        </w:tc>
        <w:tc>
          <w:tcPr>
            <w:tcW w:w="1417" w:type="dxa"/>
          </w:tcPr>
          <w:p w:rsidR="007B0653" w:rsidRDefault="007B0653" w:rsidP="008F64E5">
            <w:pPr>
              <w:jc w:val="both"/>
            </w:pPr>
          </w:p>
        </w:tc>
      </w:tr>
      <w:tr w:rsidR="007B0653" w:rsidTr="003E69E5">
        <w:tc>
          <w:tcPr>
            <w:tcW w:w="583" w:type="dxa"/>
          </w:tcPr>
          <w:p w:rsidR="007B0653" w:rsidRDefault="007B0653" w:rsidP="008F64E5">
            <w:pPr>
              <w:jc w:val="both"/>
            </w:pPr>
            <w:r>
              <w:t>4</w:t>
            </w:r>
          </w:p>
        </w:tc>
        <w:tc>
          <w:tcPr>
            <w:tcW w:w="2203" w:type="dxa"/>
          </w:tcPr>
          <w:p w:rsidR="007B0653" w:rsidRDefault="007B0653" w:rsidP="008F64E5">
            <w:pPr>
              <w:jc w:val="both"/>
            </w:pPr>
          </w:p>
        </w:tc>
        <w:tc>
          <w:tcPr>
            <w:tcW w:w="1750" w:type="dxa"/>
          </w:tcPr>
          <w:p w:rsidR="007B0653" w:rsidRDefault="007B0653" w:rsidP="008F64E5">
            <w:pPr>
              <w:jc w:val="both"/>
            </w:pPr>
          </w:p>
        </w:tc>
        <w:tc>
          <w:tcPr>
            <w:tcW w:w="1583" w:type="dxa"/>
          </w:tcPr>
          <w:p w:rsidR="007B0653" w:rsidRDefault="007B0653" w:rsidP="008F64E5">
            <w:pPr>
              <w:jc w:val="both"/>
            </w:pPr>
          </w:p>
        </w:tc>
        <w:tc>
          <w:tcPr>
            <w:tcW w:w="2015" w:type="dxa"/>
          </w:tcPr>
          <w:p w:rsidR="007B0653" w:rsidRDefault="007B0653" w:rsidP="008F64E5">
            <w:pPr>
              <w:jc w:val="both"/>
            </w:pPr>
          </w:p>
        </w:tc>
        <w:tc>
          <w:tcPr>
            <w:tcW w:w="1931" w:type="dxa"/>
          </w:tcPr>
          <w:p w:rsidR="007B0653" w:rsidRDefault="007B0653" w:rsidP="008F64E5">
            <w:pPr>
              <w:jc w:val="both"/>
            </w:pPr>
          </w:p>
        </w:tc>
        <w:tc>
          <w:tcPr>
            <w:tcW w:w="1417" w:type="dxa"/>
          </w:tcPr>
          <w:p w:rsidR="007B0653" w:rsidRDefault="007B0653" w:rsidP="008F64E5">
            <w:pPr>
              <w:jc w:val="both"/>
            </w:pPr>
          </w:p>
        </w:tc>
      </w:tr>
    </w:tbl>
    <w:p w:rsidR="007B0653" w:rsidRDefault="007B0653" w:rsidP="008F64E5">
      <w:pPr>
        <w:spacing w:after="0"/>
        <w:ind w:left="360"/>
        <w:jc w:val="both"/>
      </w:pPr>
    </w:p>
    <w:p w:rsidR="008F64E5" w:rsidRDefault="008F64E5" w:rsidP="008F64E5">
      <w:pPr>
        <w:spacing w:after="0"/>
        <w:ind w:left="360"/>
        <w:jc w:val="both"/>
        <w:rPr>
          <w:b/>
        </w:rPr>
      </w:pPr>
    </w:p>
    <w:p w:rsidR="003E69E5" w:rsidRDefault="003E69E5" w:rsidP="008F64E5">
      <w:pPr>
        <w:spacing w:after="0"/>
        <w:ind w:left="360"/>
        <w:jc w:val="both"/>
        <w:rPr>
          <w:b/>
        </w:rPr>
      </w:pPr>
    </w:p>
    <w:p w:rsidR="003E69E5" w:rsidRDefault="003E69E5" w:rsidP="008F64E5">
      <w:pPr>
        <w:spacing w:after="0"/>
        <w:ind w:left="360"/>
        <w:jc w:val="both"/>
        <w:rPr>
          <w:b/>
        </w:rPr>
      </w:pPr>
    </w:p>
    <w:p w:rsidR="003E69E5" w:rsidRDefault="003E69E5" w:rsidP="008F64E5">
      <w:pPr>
        <w:spacing w:after="0"/>
        <w:ind w:left="360"/>
        <w:jc w:val="both"/>
        <w:rPr>
          <w:b/>
        </w:rPr>
      </w:pPr>
    </w:p>
    <w:p w:rsidR="003E69E5" w:rsidRDefault="003E69E5" w:rsidP="008F64E5">
      <w:pPr>
        <w:spacing w:after="0"/>
        <w:ind w:left="360"/>
        <w:jc w:val="both"/>
        <w:rPr>
          <w:b/>
        </w:rPr>
      </w:pPr>
    </w:p>
    <w:p w:rsidR="003E69E5" w:rsidRDefault="003E69E5" w:rsidP="008F64E5">
      <w:pPr>
        <w:spacing w:after="0"/>
        <w:ind w:left="360"/>
        <w:jc w:val="both"/>
        <w:rPr>
          <w:b/>
        </w:rPr>
      </w:pPr>
    </w:p>
    <w:p w:rsidR="003E69E5" w:rsidRDefault="003E69E5" w:rsidP="008F64E5">
      <w:pPr>
        <w:spacing w:after="0"/>
        <w:ind w:left="360"/>
        <w:jc w:val="both"/>
        <w:rPr>
          <w:b/>
        </w:rPr>
      </w:pPr>
    </w:p>
    <w:p w:rsidR="003E69E5" w:rsidRDefault="003E69E5" w:rsidP="008F64E5">
      <w:pPr>
        <w:spacing w:after="0"/>
        <w:ind w:left="360"/>
        <w:jc w:val="both"/>
        <w:rPr>
          <w:b/>
        </w:rPr>
      </w:pPr>
    </w:p>
    <w:p w:rsidR="003E69E5" w:rsidRDefault="003E69E5" w:rsidP="008F64E5">
      <w:pPr>
        <w:spacing w:after="0"/>
        <w:ind w:left="360"/>
        <w:jc w:val="both"/>
        <w:rPr>
          <w:b/>
        </w:rPr>
      </w:pPr>
    </w:p>
    <w:p w:rsidR="003E69E5" w:rsidRDefault="003E69E5" w:rsidP="008F64E5">
      <w:pPr>
        <w:spacing w:after="0"/>
        <w:ind w:left="360"/>
        <w:jc w:val="both"/>
        <w:rPr>
          <w:b/>
        </w:rPr>
      </w:pPr>
    </w:p>
    <w:p w:rsidR="003E69E5" w:rsidRDefault="003E69E5" w:rsidP="008F64E5">
      <w:pPr>
        <w:spacing w:after="0"/>
        <w:ind w:left="360"/>
        <w:jc w:val="both"/>
        <w:rPr>
          <w:b/>
        </w:rPr>
      </w:pPr>
    </w:p>
    <w:p w:rsidR="003E69E5" w:rsidRDefault="003E69E5" w:rsidP="008F64E5">
      <w:pPr>
        <w:spacing w:after="0"/>
        <w:ind w:left="360"/>
        <w:jc w:val="both"/>
        <w:rPr>
          <w:b/>
        </w:rPr>
      </w:pPr>
    </w:p>
    <w:p w:rsidR="003E69E5" w:rsidRDefault="003E69E5" w:rsidP="008F64E5">
      <w:pPr>
        <w:spacing w:after="0"/>
        <w:ind w:left="360"/>
        <w:jc w:val="both"/>
        <w:rPr>
          <w:b/>
        </w:rPr>
      </w:pPr>
    </w:p>
    <w:p w:rsidR="003E69E5" w:rsidRDefault="003E69E5" w:rsidP="008F64E5">
      <w:pPr>
        <w:spacing w:after="0"/>
        <w:ind w:left="360"/>
        <w:jc w:val="both"/>
        <w:rPr>
          <w:b/>
        </w:rPr>
      </w:pPr>
    </w:p>
    <w:p w:rsidR="003E69E5" w:rsidRDefault="003E69E5" w:rsidP="008F64E5">
      <w:pPr>
        <w:spacing w:after="0"/>
        <w:ind w:left="360"/>
        <w:jc w:val="both"/>
        <w:rPr>
          <w:b/>
        </w:rPr>
      </w:pPr>
    </w:p>
    <w:p w:rsidR="003E69E5" w:rsidRDefault="003E69E5" w:rsidP="008F64E5">
      <w:pPr>
        <w:spacing w:after="0"/>
        <w:ind w:left="360"/>
        <w:jc w:val="both"/>
        <w:rPr>
          <w:b/>
        </w:rPr>
      </w:pPr>
    </w:p>
    <w:p w:rsidR="003E69E5" w:rsidRDefault="003E69E5" w:rsidP="008F64E5">
      <w:pPr>
        <w:spacing w:after="0"/>
        <w:ind w:left="360"/>
        <w:jc w:val="both"/>
        <w:rPr>
          <w:b/>
        </w:rPr>
      </w:pPr>
    </w:p>
    <w:p w:rsidR="003E69E5" w:rsidRDefault="003E69E5" w:rsidP="008F64E5">
      <w:pPr>
        <w:spacing w:after="0"/>
        <w:ind w:left="360"/>
        <w:jc w:val="both"/>
        <w:rPr>
          <w:b/>
        </w:rPr>
      </w:pPr>
    </w:p>
    <w:p w:rsidR="003E69E5" w:rsidRDefault="003E69E5" w:rsidP="008F64E5">
      <w:pPr>
        <w:spacing w:after="0"/>
        <w:ind w:left="360"/>
        <w:jc w:val="both"/>
        <w:rPr>
          <w:b/>
        </w:rPr>
      </w:pPr>
    </w:p>
    <w:p w:rsidR="00E64375" w:rsidRPr="00A6050E" w:rsidRDefault="00E64375" w:rsidP="008F64E5">
      <w:pPr>
        <w:spacing w:after="0"/>
        <w:ind w:left="360"/>
        <w:jc w:val="both"/>
        <w:rPr>
          <w:b/>
        </w:rPr>
      </w:pPr>
      <w:r w:rsidRPr="00A6050E">
        <w:rPr>
          <w:b/>
        </w:rPr>
        <w:lastRenderedPageBreak/>
        <w:t>Załącznik nr 4</w:t>
      </w:r>
    </w:p>
    <w:p w:rsidR="00E64375" w:rsidRPr="00A6050E" w:rsidRDefault="0088750A" w:rsidP="008F64E5">
      <w:pPr>
        <w:spacing w:after="0"/>
        <w:ind w:left="360"/>
        <w:jc w:val="both"/>
        <w:rPr>
          <w:b/>
        </w:rPr>
      </w:pPr>
      <w:r>
        <w:rPr>
          <w:b/>
        </w:rPr>
        <w:t>„</w:t>
      </w:r>
      <w:r w:rsidR="00E64375" w:rsidRPr="00A6050E">
        <w:rPr>
          <w:b/>
        </w:rPr>
        <w:t>NIEBIESK</w:t>
      </w:r>
      <w:r w:rsidR="00CB6879">
        <w:rPr>
          <w:b/>
        </w:rPr>
        <w:t>IE</w:t>
      </w:r>
      <w:r w:rsidR="00E64375" w:rsidRPr="00A6050E">
        <w:rPr>
          <w:b/>
        </w:rPr>
        <w:t xml:space="preserve"> KART</w:t>
      </w:r>
      <w:r w:rsidR="00CB6879">
        <w:rPr>
          <w:b/>
        </w:rPr>
        <w:t>Y</w:t>
      </w:r>
      <w:r>
        <w:rPr>
          <w:b/>
        </w:rPr>
        <w:t>”</w:t>
      </w:r>
      <w:r w:rsidR="00E64375" w:rsidRPr="00A6050E">
        <w:rPr>
          <w:b/>
        </w:rPr>
        <w:t xml:space="preserve"> - PROCEDURY, REALIZACJ</w:t>
      </w:r>
      <w:r w:rsidR="00417AAA">
        <w:rPr>
          <w:b/>
        </w:rPr>
        <w:t>A</w:t>
      </w:r>
      <w:r w:rsidR="00A6050E">
        <w:rPr>
          <w:b/>
        </w:rPr>
        <w:t xml:space="preserve"> </w:t>
      </w:r>
      <w:r w:rsidR="00E64375" w:rsidRPr="00A6050E">
        <w:rPr>
          <w:b/>
        </w:rPr>
        <w:t xml:space="preserve">W </w:t>
      </w:r>
      <w:r w:rsidR="00A6050E">
        <w:rPr>
          <w:b/>
        </w:rPr>
        <w:t>ZESPOLE SZKÓŁ BUDOWLANO – GEODEZYJNYCH W BIAŁYMSTOKU</w:t>
      </w:r>
    </w:p>
    <w:p w:rsidR="00E64375" w:rsidRPr="00A6050E" w:rsidRDefault="00E64375" w:rsidP="008F64E5">
      <w:pPr>
        <w:spacing w:after="0"/>
        <w:ind w:left="360"/>
        <w:jc w:val="both"/>
        <w:rPr>
          <w:b/>
        </w:rPr>
      </w:pPr>
      <w:r w:rsidRPr="00A6050E">
        <w:rPr>
          <w:b/>
        </w:rPr>
        <w:t xml:space="preserve"> Procedura "Niebieskie Karty" - przeciwdziałanie przemocy w rodzinie </w:t>
      </w:r>
    </w:p>
    <w:p w:rsidR="00E64375" w:rsidRDefault="00E64375" w:rsidP="008F64E5">
      <w:pPr>
        <w:spacing w:after="0"/>
        <w:ind w:left="360"/>
        <w:jc w:val="both"/>
      </w:pPr>
      <w:r>
        <w:t>1.</w:t>
      </w:r>
      <w:r>
        <w:tab/>
        <w:t xml:space="preserve">Przemoc w rodzinie to jednorazowe albo powtarzające się umyślne działanie lub zaniechanie naruszające prawa lub dobra osobiste członków rodziny, a także innych osób wspólnie zamieszkujących lub gospodarujących, w szczególności narażające te osoby na niebezpieczeństwo utraty życia, zdrowia, naruszające ich godność, nietykalność cielesną, wolność, w tym seksualną, powodujące szkody na ich zdrowiu fizycznym lub psychicznym, a także wywołujące cierpienia  i krzywdy moralne u osób dotkniętych przemocą”. </w:t>
      </w:r>
    </w:p>
    <w:p w:rsidR="00E64375" w:rsidRDefault="00E64375" w:rsidP="008F64E5">
      <w:pPr>
        <w:spacing w:after="0"/>
        <w:ind w:left="360"/>
        <w:jc w:val="both"/>
      </w:pPr>
      <w:r>
        <w:t>2.</w:t>
      </w:r>
      <w:r>
        <w:tab/>
        <w:t>Od 28.09.2023 obowiązują przepisy Rozporządzenia Rady Ministrów z dnia 6 września 2023 r. w sprawie procedury "Niebieskie</w:t>
      </w:r>
      <w:r w:rsidR="00883B11">
        <w:t>j</w:t>
      </w:r>
      <w:r>
        <w:t xml:space="preserve"> Karty" oraz wzorów formularzy "Niebiesk</w:t>
      </w:r>
      <w:r w:rsidR="00472849">
        <w:t>iej</w:t>
      </w:r>
      <w:r>
        <w:t xml:space="preserve"> Kart</w:t>
      </w:r>
      <w:r w:rsidR="00472849">
        <w:t>y</w:t>
      </w:r>
      <w:r>
        <w:t xml:space="preserve">" (Dz. U. z 2023 r. poz. 1870). </w:t>
      </w:r>
    </w:p>
    <w:p w:rsidR="00E64375" w:rsidRDefault="00E64375" w:rsidP="008F64E5">
      <w:pPr>
        <w:spacing w:after="0"/>
        <w:ind w:left="360"/>
        <w:jc w:val="both"/>
      </w:pPr>
      <w:r>
        <w:t>3.</w:t>
      </w:r>
      <w:r>
        <w:tab/>
        <w:t xml:space="preserve">Typy przemocy w rodzinie: </w:t>
      </w:r>
    </w:p>
    <w:p w:rsidR="00E64375" w:rsidRDefault="00E64375" w:rsidP="008F64E5">
      <w:pPr>
        <w:spacing w:after="0"/>
        <w:ind w:left="360"/>
        <w:jc w:val="both"/>
      </w:pPr>
      <w:r>
        <w:t>1)</w:t>
      </w:r>
      <w:r>
        <w:tab/>
        <w:t xml:space="preserve">przemoc fizyczna; </w:t>
      </w:r>
    </w:p>
    <w:p w:rsidR="00E64375" w:rsidRDefault="00E64375" w:rsidP="008F64E5">
      <w:pPr>
        <w:spacing w:after="0"/>
        <w:ind w:left="360"/>
        <w:jc w:val="both"/>
      </w:pPr>
      <w:r>
        <w:t>2)</w:t>
      </w:r>
      <w:r>
        <w:tab/>
        <w:t xml:space="preserve">przemoc emocjonalna; </w:t>
      </w:r>
    </w:p>
    <w:p w:rsidR="00E64375" w:rsidRDefault="00E64375" w:rsidP="008F64E5">
      <w:pPr>
        <w:spacing w:after="0"/>
        <w:ind w:left="360"/>
        <w:jc w:val="both"/>
      </w:pPr>
      <w:r>
        <w:t>3)</w:t>
      </w:r>
      <w:r>
        <w:tab/>
        <w:t xml:space="preserve">zaniedbywanie; </w:t>
      </w:r>
    </w:p>
    <w:p w:rsidR="00E64375" w:rsidRDefault="00E64375" w:rsidP="008F64E5">
      <w:pPr>
        <w:spacing w:after="0"/>
        <w:ind w:left="360"/>
        <w:jc w:val="both"/>
      </w:pPr>
      <w:r>
        <w:t>4)</w:t>
      </w:r>
      <w:r>
        <w:tab/>
        <w:t xml:space="preserve">wykorzystanie seksualne; </w:t>
      </w:r>
    </w:p>
    <w:p w:rsidR="00E64375" w:rsidRDefault="00E64375" w:rsidP="008F64E5">
      <w:pPr>
        <w:spacing w:after="0"/>
        <w:ind w:left="360"/>
        <w:jc w:val="both"/>
      </w:pPr>
      <w:r>
        <w:t>5)</w:t>
      </w:r>
      <w:r>
        <w:tab/>
        <w:t xml:space="preserve">małoletni świadkiem przemocy. </w:t>
      </w:r>
    </w:p>
    <w:p w:rsidR="00E64375" w:rsidRDefault="00E64375" w:rsidP="008F64E5">
      <w:pPr>
        <w:spacing w:after="0"/>
        <w:ind w:left="360"/>
        <w:jc w:val="both"/>
      </w:pPr>
      <w:r>
        <w:t>4.</w:t>
      </w:r>
      <w:r>
        <w:tab/>
        <w:t xml:space="preserve">Procedura „Niebieskie Karty” nakłada na szkołę określone zadania w przypadku uzasadnionego podejrzenia o stosowanie wobec ucznia przemocy domowej, jeżeli np. uczeń: ma ślady przemocy fizycznej – ślady uderzeń, oparzeń, siniaki, rany, często zdarzające się opuchlizny, złamania, zwichnięcia itd. </w:t>
      </w:r>
    </w:p>
    <w:p w:rsidR="00E64375" w:rsidRDefault="00E64375" w:rsidP="008F64E5">
      <w:pPr>
        <w:spacing w:after="0"/>
        <w:ind w:left="360"/>
        <w:jc w:val="both"/>
      </w:pPr>
      <w:r>
        <w:t>5.</w:t>
      </w:r>
      <w:r>
        <w:tab/>
        <w:t xml:space="preserve">Ma ślady przemocy psychicznej –  nadmierna potliwość, bóle, zaburzenia mowy związane z napięciem nerwowym itd., Przejawia trudności w nawiązywaniu kontaktu, ma niską samoocenę, wycofanie, lęki, depresję, płaczliwość, zachowania destrukcyjne, agresję, apatię, nieufność, uzależnianie się od innych, zastraszenie, unikanie rozmów itd. </w:t>
      </w:r>
    </w:p>
    <w:p w:rsidR="00E64375" w:rsidRDefault="00E64375" w:rsidP="008F64E5">
      <w:pPr>
        <w:spacing w:after="0"/>
        <w:ind w:left="360"/>
        <w:jc w:val="both"/>
      </w:pPr>
      <w:r>
        <w:t>6.</w:t>
      </w:r>
      <w:r>
        <w:tab/>
        <w:t xml:space="preserve">Ma brudny strój, nieodpowiedni do pory roku, rozwój, wzrost i wagę nieadekwatne do wieku, nie korzysta z pomocy lekarza mimo przewlekłej choroby itd. Karta stanowi ważny element w walce z przemocą w rodzinie, ponieważ dokumentuje sytuacje pokrzywdzonego ucznia i stanowi dowód w postępowaniu przygotowawczym i ewentualnej sprawie karnej o znęcanie się.  </w:t>
      </w:r>
    </w:p>
    <w:p w:rsidR="00E64375" w:rsidRDefault="00E64375" w:rsidP="008F64E5">
      <w:pPr>
        <w:spacing w:after="0"/>
        <w:ind w:left="360"/>
        <w:jc w:val="both"/>
      </w:pPr>
      <w:r>
        <w:t>7.</w:t>
      </w:r>
      <w:r>
        <w:tab/>
        <w:t>Rozpoznanie przemocy w rodzinie i wypełnienie „Niebieskie</w:t>
      </w:r>
      <w:r w:rsidR="00012C4C">
        <w:t>j</w:t>
      </w:r>
      <w:r>
        <w:t xml:space="preserve"> Karty” to początek procesu wspierania ofiary przemocy. </w:t>
      </w:r>
    </w:p>
    <w:p w:rsidR="00E64375" w:rsidRDefault="00E64375" w:rsidP="008F64E5">
      <w:pPr>
        <w:spacing w:after="0"/>
        <w:ind w:left="360"/>
        <w:jc w:val="both"/>
      </w:pPr>
      <w:r>
        <w:lastRenderedPageBreak/>
        <w:t>8.</w:t>
      </w:r>
      <w:r>
        <w:tab/>
        <w:t>Podejmowanie interwencji wobec rodziny dotkniętej przemocą odbywające się na podstawie procedury „Niebieskie</w:t>
      </w:r>
      <w:r w:rsidR="0088750A">
        <w:t>j</w:t>
      </w:r>
      <w:r>
        <w:t xml:space="preserve"> karty” </w:t>
      </w:r>
      <w:r w:rsidRPr="0088750A">
        <w:rPr>
          <w:b/>
        </w:rPr>
        <w:t>nie wymaga zgody ucznia dotkniętego przemocą</w:t>
      </w:r>
      <w:r>
        <w:t xml:space="preserve">. </w:t>
      </w:r>
    </w:p>
    <w:p w:rsidR="00E64375" w:rsidRDefault="00E64375" w:rsidP="008F64E5">
      <w:pPr>
        <w:spacing w:after="0"/>
        <w:ind w:left="360"/>
        <w:jc w:val="both"/>
      </w:pPr>
      <w:r>
        <w:t>9.</w:t>
      </w:r>
      <w:r>
        <w:tab/>
        <w:t xml:space="preserve">Wszczęcie procedury na terenie szkoły następuje przez wypełnienie formularza </w:t>
      </w:r>
      <w:r w:rsidR="00A6050E" w:rsidRPr="00A6050E">
        <w:rPr>
          <w:b/>
        </w:rPr>
        <w:t>„</w:t>
      </w:r>
      <w:r w:rsidRPr="00A6050E">
        <w:rPr>
          <w:b/>
        </w:rPr>
        <w:t>Niebieska karta” – A</w:t>
      </w:r>
      <w:r>
        <w:t xml:space="preserve"> w obecności ucznia, co do którego istnieje podejrzenie, że jest dotknięty przemocą w rodzinie. Wszczynając procedurę, podejmuje się działania interwencyjne mające na celu zapewnienie bezpieczeństwa takiemu uczniowi. </w:t>
      </w:r>
    </w:p>
    <w:p w:rsidR="00A6050E" w:rsidRDefault="00A6050E" w:rsidP="008F64E5">
      <w:pPr>
        <w:spacing w:after="0"/>
        <w:ind w:left="360"/>
        <w:jc w:val="both"/>
      </w:pPr>
    </w:p>
    <w:p w:rsidR="00E64375" w:rsidRPr="00A6050E" w:rsidRDefault="00E64375" w:rsidP="008F64E5">
      <w:pPr>
        <w:spacing w:after="0"/>
        <w:ind w:left="360"/>
        <w:jc w:val="both"/>
        <w:rPr>
          <w:b/>
        </w:rPr>
      </w:pPr>
      <w:r w:rsidRPr="00A6050E">
        <w:rPr>
          <w:b/>
        </w:rPr>
        <w:t>REALIZACJA PROCEDURY „NIEBIESKIE KARTY”</w:t>
      </w:r>
      <w:r w:rsidR="00A6050E">
        <w:rPr>
          <w:b/>
        </w:rPr>
        <w:t xml:space="preserve"> </w:t>
      </w:r>
      <w:r w:rsidRPr="00A6050E">
        <w:rPr>
          <w:b/>
        </w:rPr>
        <w:t xml:space="preserve">W </w:t>
      </w:r>
      <w:r w:rsidR="00A6050E" w:rsidRPr="00A6050E">
        <w:rPr>
          <w:b/>
        </w:rPr>
        <w:t>ZESPOLE SZKÓŁ BUDOWLANO – GEODEZYJNCH W BIAŁYMSTOKU</w:t>
      </w:r>
      <w:r w:rsidRPr="00A6050E">
        <w:rPr>
          <w:b/>
        </w:rPr>
        <w:t xml:space="preserve"> </w:t>
      </w:r>
    </w:p>
    <w:p w:rsidR="00E64375" w:rsidRDefault="00E64375" w:rsidP="008F64E5">
      <w:pPr>
        <w:spacing w:after="0"/>
        <w:ind w:left="360"/>
        <w:jc w:val="both"/>
      </w:pPr>
      <w:r>
        <w:t>1.</w:t>
      </w:r>
      <w:r>
        <w:tab/>
        <w:t>„Niebiesk</w:t>
      </w:r>
      <w:r w:rsidR="0088750A">
        <w:t>ą</w:t>
      </w:r>
      <w:r>
        <w:t xml:space="preserve"> Kart</w:t>
      </w:r>
      <w:r w:rsidR="0088750A">
        <w:t>ę</w:t>
      </w:r>
      <w:r>
        <w:t>” zakłada nauczyciel, który stwierdza, że w rodzinie ucznia dochodzi do przemocy (decyzję o założeniu „Niebieskie</w:t>
      </w:r>
      <w:r w:rsidR="0088750A">
        <w:t>j</w:t>
      </w:r>
      <w:r>
        <w:t xml:space="preserve"> Karty” </w:t>
      </w:r>
      <w:r w:rsidR="00814498">
        <w:t>należy</w:t>
      </w:r>
      <w:r>
        <w:t xml:space="preserve"> podjąć po konsultacjach </w:t>
      </w:r>
      <w:r w:rsidR="00814498">
        <w:t>z koordynatorem)</w:t>
      </w:r>
    </w:p>
    <w:p w:rsidR="00A6050E" w:rsidRDefault="00E64375" w:rsidP="008F64E5">
      <w:pPr>
        <w:spacing w:after="0"/>
        <w:ind w:left="360"/>
        <w:jc w:val="both"/>
      </w:pPr>
      <w:r>
        <w:t>2.</w:t>
      </w:r>
      <w:r>
        <w:tab/>
        <w:t xml:space="preserve">Wszczęcie procedury następuje poprzez wypełnienie formularza „Niebieska Karta – A”  w obecności osoby, co do której istnieje podejrzenie, że jest dotknięta przemocą w rodzinie. </w:t>
      </w:r>
    </w:p>
    <w:p w:rsidR="00E64375" w:rsidRDefault="00E64375" w:rsidP="008F64E5">
      <w:pPr>
        <w:spacing w:after="0"/>
        <w:ind w:left="360"/>
        <w:jc w:val="both"/>
      </w:pPr>
      <w:r>
        <w:t xml:space="preserve">3. W przypadku podejrzenia stosowania przemocy w rodzinie wobec niepełnoletniego ucznia, czynności podejmowane i realizowane w ramach procedury, przeprowadza się w obecności rodzica, opiekuna prawnego lub faktycznego. </w:t>
      </w:r>
    </w:p>
    <w:p w:rsidR="00E64375" w:rsidRDefault="00E64375" w:rsidP="008F64E5">
      <w:pPr>
        <w:spacing w:after="0"/>
        <w:ind w:left="360"/>
        <w:jc w:val="both"/>
      </w:pPr>
      <w:r>
        <w:t>4.</w:t>
      </w:r>
      <w:r>
        <w:tab/>
        <w:t xml:space="preserve">Jeżeli osobami, wobec których istnieje podejrzenie, że stosują przemoc w rodzinie wobec małoletniego są rodzice, opiekunowie prawni lub faktyczni, działania z udziałem ucznia przeprowadza się w obecności pełnoletniej osoby najbliższej.  </w:t>
      </w:r>
    </w:p>
    <w:p w:rsidR="00E64375" w:rsidRDefault="00E64375" w:rsidP="008F64E5">
      <w:pPr>
        <w:spacing w:after="0"/>
        <w:ind w:left="360"/>
        <w:jc w:val="both"/>
      </w:pPr>
      <w:r>
        <w:t>5.</w:t>
      </w:r>
      <w:r>
        <w:tab/>
        <w:t xml:space="preserve">Działania z udziałem ucznia, co do którego istnieje podejrzenie, że jest dotknięty przemocą  w rodzinie, powinny być prowadzone w miarę możliwości w obecności pedagoga szkolnego lub psychologa. </w:t>
      </w:r>
    </w:p>
    <w:p w:rsidR="00E64375" w:rsidRPr="00A6050E" w:rsidRDefault="00E64375" w:rsidP="008F64E5">
      <w:pPr>
        <w:spacing w:after="0"/>
        <w:ind w:left="360"/>
        <w:jc w:val="both"/>
        <w:rPr>
          <w:b/>
        </w:rPr>
      </w:pPr>
      <w:r>
        <w:t>6.</w:t>
      </w:r>
      <w:r>
        <w:tab/>
        <w:t xml:space="preserve">Po wypełnieniu formularza „Niebieska Karta – A” osobie, co do której istnieje podejrzenie, że jest dotknięta przemocą w rodzinie, przekazuje się formularz </w:t>
      </w:r>
      <w:r w:rsidRPr="00A6050E">
        <w:rPr>
          <w:b/>
        </w:rPr>
        <w:t xml:space="preserve">„Niebieska Karta –B”. </w:t>
      </w:r>
    </w:p>
    <w:p w:rsidR="00E64375" w:rsidRDefault="00E64375" w:rsidP="008F64E5">
      <w:pPr>
        <w:spacing w:after="0"/>
        <w:ind w:left="360"/>
        <w:jc w:val="both"/>
      </w:pPr>
      <w:r>
        <w:t>7.</w:t>
      </w:r>
      <w:r>
        <w:tab/>
        <w:t xml:space="preserve">W przypadku, gdy przemoc w rodzinie dotyczy niepełnoletniego ucznia, formularz „Niebieska Karta – B” przekazuje się rodzicowi, opiekunowi prawnemu lub faktycznemu albo osobie, która zgłosiła podejrzenie stosowania przemocy w rodzinie (formularza „Niebieska Karta – B” nie przekazuje się osobie, wobec której istnieje podejrzenie, że stosuje przemoc w rodzinie).  </w:t>
      </w:r>
    </w:p>
    <w:p w:rsidR="00E64375" w:rsidRDefault="00E64375" w:rsidP="008F64E5">
      <w:pPr>
        <w:spacing w:after="0"/>
        <w:ind w:left="360"/>
        <w:jc w:val="both"/>
      </w:pPr>
      <w:r>
        <w:lastRenderedPageBreak/>
        <w:t>8.</w:t>
      </w:r>
      <w:r>
        <w:tab/>
        <w:t>Wypełniony formularz „Niebieska Karta – A” niezwłocznie, nie później niż w terminie 5 dni roboczych od dnia wszczęcia procedury, przekazuje się do zespołu interdyscyplinarnego</w:t>
      </w:r>
    </w:p>
    <w:p w:rsidR="00323C69" w:rsidRDefault="00323C69" w:rsidP="008F64E5">
      <w:pPr>
        <w:spacing w:after="0"/>
        <w:ind w:left="360"/>
        <w:jc w:val="both"/>
      </w:pPr>
    </w:p>
    <w:p w:rsidR="00323C69" w:rsidRDefault="00323C69" w:rsidP="008F64E5">
      <w:pPr>
        <w:spacing w:after="0"/>
        <w:ind w:left="360"/>
        <w:jc w:val="both"/>
      </w:pPr>
    </w:p>
    <w:p w:rsidR="00323C69" w:rsidRDefault="00323C69" w:rsidP="008F64E5">
      <w:pPr>
        <w:spacing w:after="0"/>
        <w:ind w:left="360"/>
        <w:jc w:val="both"/>
      </w:pPr>
    </w:p>
    <w:p w:rsidR="00323C69" w:rsidRDefault="00323C69" w:rsidP="008F64E5">
      <w:pPr>
        <w:spacing w:after="0"/>
        <w:ind w:left="360"/>
        <w:jc w:val="both"/>
      </w:pPr>
    </w:p>
    <w:p w:rsidR="00323C69" w:rsidRDefault="00323C69" w:rsidP="008F64E5">
      <w:pPr>
        <w:spacing w:after="0"/>
        <w:ind w:left="360"/>
        <w:jc w:val="both"/>
      </w:pPr>
    </w:p>
    <w:p w:rsidR="00323C69" w:rsidRDefault="00323C69" w:rsidP="008F64E5">
      <w:pPr>
        <w:spacing w:after="0"/>
        <w:ind w:left="360"/>
        <w:jc w:val="both"/>
      </w:pPr>
    </w:p>
    <w:p w:rsidR="00323C69" w:rsidRDefault="00323C69" w:rsidP="008F64E5">
      <w:pPr>
        <w:spacing w:after="0"/>
        <w:ind w:left="360"/>
        <w:jc w:val="both"/>
      </w:pPr>
    </w:p>
    <w:p w:rsidR="00323C69" w:rsidRDefault="00323C69" w:rsidP="008F64E5">
      <w:pPr>
        <w:spacing w:after="0"/>
        <w:ind w:left="360"/>
        <w:jc w:val="both"/>
      </w:pPr>
    </w:p>
    <w:p w:rsidR="00323C69" w:rsidRDefault="00323C69" w:rsidP="008F64E5">
      <w:pPr>
        <w:spacing w:after="0"/>
        <w:ind w:left="360"/>
        <w:jc w:val="both"/>
      </w:pPr>
    </w:p>
    <w:p w:rsidR="00323C69" w:rsidRDefault="00323C69" w:rsidP="008F64E5">
      <w:pPr>
        <w:spacing w:after="0"/>
        <w:ind w:left="360"/>
        <w:jc w:val="both"/>
      </w:pPr>
    </w:p>
    <w:p w:rsidR="00323C69" w:rsidRDefault="00323C69" w:rsidP="008F64E5">
      <w:pPr>
        <w:spacing w:after="0"/>
        <w:ind w:left="360"/>
        <w:jc w:val="both"/>
      </w:pPr>
    </w:p>
    <w:p w:rsidR="00323C69" w:rsidRDefault="00323C69" w:rsidP="008F64E5">
      <w:pPr>
        <w:spacing w:after="0"/>
        <w:ind w:left="360"/>
        <w:jc w:val="both"/>
      </w:pPr>
    </w:p>
    <w:p w:rsidR="00323C69" w:rsidRDefault="00323C69" w:rsidP="008F64E5">
      <w:pPr>
        <w:spacing w:after="0"/>
        <w:ind w:left="360"/>
        <w:jc w:val="both"/>
      </w:pPr>
    </w:p>
    <w:p w:rsidR="003E69E5" w:rsidRDefault="003E69E5" w:rsidP="008F64E5">
      <w:pPr>
        <w:spacing w:after="0"/>
        <w:ind w:left="360"/>
        <w:jc w:val="both"/>
      </w:pPr>
    </w:p>
    <w:p w:rsidR="003E69E5" w:rsidRDefault="003E69E5" w:rsidP="008F64E5">
      <w:pPr>
        <w:spacing w:after="0"/>
        <w:ind w:left="360"/>
        <w:jc w:val="both"/>
      </w:pPr>
    </w:p>
    <w:p w:rsidR="003E69E5" w:rsidRDefault="003E69E5" w:rsidP="008F64E5">
      <w:pPr>
        <w:spacing w:after="0"/>
        <w:ind w:left="360"/>
        <w:jc w:val="both"/>
      </w:pPr>
    </w:p>
    <w:p w:rsidR="003E69E5" w:rsidRDefault="003E69E5" w:rsidP="008F64E5">
      <w:pPr>
        <w:spacing w:after="0"/>
        <w:ind w:left="360"/>
        <w:jc w:val="both"/>
      </w:pPr>
    </w:p>
    <w:p w:rsidR="003E69E5" w:rsidRDefault="003E69E5" w:rsidP="008F64E5">
      <w:pPr>
        <w:spacing w:after="0"/>
        <w:ind w:left="360"/>
        <w:jc w:val="both"/>
      </w:pPr>
    </w:p>
    <w:p w:rsidR="003E69E5" w:rsidRDefault="003E69E5" w:rsidP="008F64E5">
      <w:pPr>
        <w:spacing w:after="0"/>
        <w:ind w:left="360"/>
        <w:jc w:val="both"/>
      </w:pPr>
    </w:p>
    <w:p w:rsidR="003E69E5" w:rsidRDefault="003E69E5" w:rsidP="008F64E5">
      <w:pPr>
        <w:spacing w:after="0"/>
        <w:ind w:left="360"/>
        <w:jc w:val="both"/>
      </w:pPr>
    </w:p>
    <w:p w:rsidR="003E69E5" w:rsidRDefault="003E69E5" w:rsidP="008F64E5">
      <w:pPr>
        <w:spacing w:after="0"/>
        <w:ind w:left="360"/>
        <w:jc w:val="both"/>
      </w:pPr>
    </w:p>
    <w:p w:rsidR="003E69E5" w:rsidRDefault="003E69E5" w:rsidP="008F64E5">
      <w:pPr>
        <w:spacing w:after="0"/>
        <w:ind w:left="360"/>
        <w:jc w:val="both"/>
      </w:pPr>
    </w:p>
    <w:p w:rsidR="00323C69" w:rsidRDefault="00323C69" w:rsidP="008F64E5">
      <w:pPr>
        <w:spacing w:after="0"/>
        <w:ind w:left="360"/>
        <w:jc w:val="both"/>
      </w:pPr>
    </w:p>
    <w:p w:rsidR="008F64E5" w:rsidRDefault="008F64E5" w:rsidP="008F64E5">
      <w:pPr>
        <w:spacing w:after="0"/>
        <w:ind w:left="360"/>
        <w:jc w:val="both"/>
      </w:pPr>
    </w:p>
    <w:p w:rsidR="00323C69" w:rsidRDefault="00323C69" w:rsidP="008F64E5">
      <w:pPr>
        <w:spacing w:after="0"/>
        <w:ind w:left="360"/>
        <w:jc w:val="both"/>
      </w:pPr>
    </w:p>
    <w:p w:rsidR="003E69E5" w:rsidRDefault="003E69E5" w:rsidP="008F64E5">
      <w:pPr>
        <w:spacing w:after="0"/>
        <w:ind w:left="360"/>
        <w:jc w:val="both"/>
      </w:pPr>
    </w:p>
    <w:p w:rsidR="003E69E5" w:rsidRDefault="003E69E5" w:rsidP="008F64E5">
      <w:pPr>
        <w:spacing w:after="0"/>
        <w:ind w:left="360"/>
        <w:jc w:val="both"/>
      </w:pPr>
    </w:p>
    <w:p w:rsidR="003E69E5" w:rsidRDefault="003E69E5" w:rsidP="008F64E5">
      <w:pPr>
        <w:spacing w:after="0"/>
        <w:ind w:left="360"/>
        <w:jc w:val="both"/>
      </w:pPr>
    </w:p>
    <w:p w:rsidR="003E69E5" w:rsidRDefault="003E69E5" w:rsidP="008F64E5">
      <w:pPr>
        <w:spacing w:after="0"/>
        <w:ind w:left="360"/>
        <w:jc w:val="both"/>
      </w:pPr>
    </w:p>
    <w:p w:rsidR="003E69E5" w:rsidRDefault="003E69E5" w:rsidP="008F64E5">
      <w:pPr>
        <w:spacing w:after="0"/>
        <w:ind w:left="360"/>
        <w:jc w:val="both"/>
      </w:pPr>
    </w:p>
    <w:p w:rsidR="00323C69" w:rsidRDefault="00323C69" w:rsidP="008F64E5">
      <w:pPr>
        <w:spacing w:after="0"/>
        <w:ind w:left="360"/>
        <w:jc w:val="both"/>
      </w:pPr>
    </w:p>
    <w:p w:rsidR="00323C69" w:rsidRPr="00323C69" w:rsidRDefault="00323C69" w:rsidP="008F64E5">
      <w:pPr>
        <w:spacing w:after="0" w:line="259" w:lineRule="auto"/>
        <w:ind w:right="764"/>
        <w:jc w:val="center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b/>
          <w:color w:val="000000"/>
          <w:sz w:val="28"/>
          <w:lang w:eastAsia="pl-PL"/>
        </w:rPr>
        <w:lastRenderedPageBreak/>
        <w:t xml:space="preserve">„NIEBIESKA KARTA – A” </w:t>
      </w:r>
    </w:p>
    <w:p w:rsidR="00323C69" w:rsidRPr="00323C69" w:rsidRDefault="00323C69" w:rsidP="008F64E5">
      <w:pPr>
        <w:spacing w:after="0" w:line="266" w:lineRule="auto"/>
        <w:ind w:left="85" w:right="782" w:hanging="10"/>
        <w:jc w:val="center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b/>
          <w:color w:val="000000"/>
          <w:lang w:eastAsia="pl-PL"/>
        </w:rPr>
        <w:t>W ZWIĄZKU Z POWZIĘCIEM UZASADNIONEGO PODEJRZENIA STOSOWANIA PRZEMOCY DOMOWEJ LUB W WYNIKU ZGŁOSZENIA PRZEZ ŚWIADKA PRZEMOCY DOMOWEJ USTALA SIĘ, CO NASTĘPUJE:</w:t>
      </w:r>
      <w:r w:rsidRPr="00323C69">
        <w:rPr>
          <w:rFonts w:eastAsia="Times New Roman" w:cs="Times New Roman"/>
          <w:color w:val="000000"/>
          <w:lang w:eastAsia="pl-PL"/>
        </w:rPr>
        <w:t xml:space="preserve"> </w:t>
      </w:r>
    </w:p>
    <w:p w:rsidR="00323C69" w:rsidRPr="00323C69" w:rsidRDefault="00323C69" w:rsidP="008F64E5">
      <w:pPr>
        <w:numPr>
          <w:ilvl w:val="0"/>
          <w:numId w:val="8"/>
        </w:numPr>
        <w:spacing w:after="0" w:line="271" w:lineRule="auto"/>
        <w:ind w:hanging="708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color w:val="000000"/>
          <w:lang w:eastAsia="pl-PL"/>
        </w:rPr>
        <w:t xml:space="preserve">DANE OSOBY/OSÓB DOZNAJĄCYCH PRZEMOCY DOMOWEJ </w:t>
      </w:r>
    </w:p>
    <w:tbl>
      <w:tblPr>
        <w:tblStyle w:val="TableGrid"/>
        <w:tblW w:w="9203" w:type="dxa"/>
        <w:tblInd w:w="509" w:type="dxa"/>
        <w:tblCellMar>
          <w:top w:w="12" w:type="dxa"/>
          <w:left w:w="108" w:type="dxa"/>
          <w:right w:w="175" w:type="dxa"/>
        </w:tblCellMar>
        <w:tblLook w:val="04A0" w:firstRow="1" w:lastRow="0" w:firstColumn="1" w:lastColumn="0" w:noHBand="0" w:noVBand="1"/>
      </w:tblPr>
      <w:tblGrid>
        <w:gridCol w:w="2314"/>
        <w:gridCol w:w="2294"/>
        <w:gridCol w:w="2297"/>
        <w:gridCol w:w="2298"/>
      </w:tblGrid>
      <w:tr w:rsidR="00323C69" w:rsidRPr="00323C69" w:rsidTr="0073472E">
        <w:trPr>
          <w:trHeight w:val="516"/>
        </w:trPr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C69" w:rsidRPr="00323C69" w:rsidRDefault="00323C69" w:rsidP="008F64E5">
            <w:pPr>
              <w:spacing w:line="259" w:lineRule="auto"/>
              <w:ind w:left="70"/>
              <w:jc w:val="center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Dane 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jc w:val="center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Osoba 1 doznająca przemocy domowej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3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>Osoba 2 doznająca przemocy domowej</w:t>
            </w:r>
            <w:r w:rsidRPr="00323C69">
              <w:rPr>
                <w:rFonts w:ascii="Calibri" w:eastAsia="Calibri" w:hAnsi="Calibri" w:cs="Calibri"/>
                <w:color w:val="000000"/>
                <w:sz w:val="22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>Osoba 3 doznająca przemocy domowej</w:t>
            </w:r>
            <w:r w:rsidRPr="00323C69">
              <w:rPr>
                <w:rFonts w:ascii="Calibri" w:eastAsia="Calibri" w:hAnsi="Calibri" w:cs="Calibri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73472E">
        <w:trPr>
          <w:trHeight w:val="262"/>
        </w:trPr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Małoletni (Tak/Nie) 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3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73472E">
        <w:trPr>
          <w:trHeight w:val="264"/>
        </w:trPr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Imię i nazwisko 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3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73472E">
        <w:trPr>
          <w:trHeight w:val="262"/>
        </w:trPr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Imiona rodziców 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3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73472E">
        <w:trPr>
          <w:trHeight w:val="264"/>
        </w:trPr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Wiek 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3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73472E">
        <w:trPr>
          <w:trHeight w:val="264"/>
        </w:trPr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PESEL 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3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73472E">
        <w:trPr>
          <w:trHeight w:val="1275"/>
        </w:trPr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Nazwa i adres miejsca pracy/nazwa i adres placówki oświatowej do której uczęszcza małoletni 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3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73472E">
        <w:trPr>
          <w:trHeight w:val="262"/>
        </w:trPr>
        <w:tc>
          <w:tcPr>
            <w:tcW w:w="9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Adres miejsca zamieszkania </w:t>
            </w:r>
          </w:p>
        </w:tc>
      </w:tr>
      <w:tr w:rsidR="00323C69" w:rsidRPr="00323C69" w:rsidTr="0073472E">
        <w:trPr>
          <w:trHeight w:val="264"/>
        </w:trPr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Kod pocztowy 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3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73472E">
        <w:trPr>
          <w:trHeight w:val="262"/>
        </w:trPr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Miejscowość 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3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73472E">
        <w:trPr>
          <w:trHeight w:val="264"/>
        </w:trPr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Gmina 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3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73472E">
        <w:trPr>
          <w:trHeight w:val="264"/>
        </w:trPr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Województwo 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3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73472E">
        <w:trPr>
          <w:trHeight w:val="262"/>
        </w:trPr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Ulica 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3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73472E">
        <w:trPr>
          <w:trHeight w:val="264"/>
        </w:trPr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Nr domu/ nr lokalu 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3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73472E">
        <w:trPr>
          <w:trHeight w:val="516"/>
        </w:trPr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Telefon lub adres email 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3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73472E">
        <w:trPr>
          <w:trHeight w:val="262"/>
        </w:trPr>
        <w:tc>
          <w:tcPr>
            <w:tcW w:w="9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Adres miejsca pobytu (jeżeli jest inny niż adres miejsca zamieszkania) </w:t>
            </w:r>
          </w:p>
        </w:tc>
      </w:tr>
      <w:tr w:rsidR="00323C69" w:rsidRPr="00323C69" w:rsidTr="0073472E">
        <w:trPr>
          <w:trHeight w:val="264"/>
        </w:trPr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Kod pocztowy 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3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73472E">
        <w:trPr>
          <w:trHeight w:val="262"/>
        </w:trPr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Miejscowość 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3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73472E">
        <w:trPr>
          <w:trHeight w:val="265"/>
        </w:trPr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Gmina 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3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73472E">
        <w:trPr>
          <w:trHeight w:val="264"/>
        </w:trPr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Województwo 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3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73472E">
        <w:trPr>
          <w:trHeight w:val="262"/>
        </w:trPr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Ulica 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3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73472E">
        <w:trPr>
          <w:trHeight w:val="264"/>
        </w:trPr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Nr domu/ nr lokalu 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3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73472E">
        <w:trPr>
          <w:trHeight w:val="516"/>
        </w:trPr>
        <w:tc>
          <w:tcPr>
            <w:tcW w:w="9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jc w:val="both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Stosunek pokrewieństwa, powinowactwa lub rodzaj relacji z osobą stosującą przemoc domową (np. żona, partner, były partner, córka, pasierb, matka, teść) </w:t>
            </w:r>
          </w:p>
        </w:tc>
      </w:tr>
    </w:tbl>
    <w:p w:rsidR="00323C69" w:rsidRPr="003E69E5" w:rsidRDefault="00323C69" w:rsidP="008F64E5">
      <w:pPr>
        <w:spacing w:after="0" w:line="265" w:lineRule="auto"/>
        <w:ind w:left="72" w:hanging="10"/>
        <w:rPr>
          <w:rFonts w:eastAsia="Times New Roman" w:cs="Times New Roman"/>
          <w:color w:val="000000"/>
          <w:sz w:val="22"/>
          <w:lang w:eastAsia="pl-PL"/>
        </w:rPr>
      </w:pPr>
      <w:r w:rsidRPr="003E69E5">
        <w:rPr>
          <w:rFonts w:eastAsia="Times New Roman" w:cs="Times New Roman"/>
          <w:color w:val="000000"/>
          <w:sz w:val="20"/>
          <w:lang w:eastAsia="pl-PL"/>
        </w:rPr>
        <w:t>Uwaga! W przypadku większej niż 3 liczby osób doznających przemocy dołącz kolejną kartę zawierając</w:t>
      </w:r>
      <w:r w:rsidR="003E69E5" w:rsidRPr="003E69E5">
        <w:rPr>
          <w:rFonts w:eastAsia="Times New Roman" w:cs="Times New Roman"/>
          <w:color w:val="000000"/>
          <w:sz w:val="20"/>
          <w:lang w:eastAsia="pl-PL"/>
        </w:rPr>
        <w:t>ą</w:t>
      </w:r>
      <w:r w:rsidRPr="003E69E5">
        <w:rPr>
          <w:rFonts w:eastAsia="Times New Roman" w:cs="Times New Roman"/>
          <w:color w:val="000000"/>
          <w:sz w:val="20"/>
          <w:lang w:eastAsia="pl-PL"/>
        </w:rPr>
        <w:t xml:space="preserve"> </w:t>
      </w:r>
    </w:p>
    <w:p w:rsidR="00323C69" w:rsidRDefault="00323C69" w:rsidP="008F64E5">
      <w:pPr>
        <w:spacing w:after="0" w:line="265" w:lineRule="auto"/>
        <w:ind w:left="72" w:hanging="10"/>
        <w:rPr>
          <w:rFonts w:eastAsia="Times New Roman" w:cs="Times New Roman"/>
          <w:color w:val="000000"/>
          <w:sz w:val="22"/>
          <w:lang w:eastAsia="pl-PL"/>
        </w:rPr>
      </w:pPr>
      <w:r w:rsidRPr="00323C69">
        <w:rPr>
          <w:rFonts w:eastAsia="Times New Roman" w:cs="Times New Roman"/>
          <w:color w:val="000000"/>
          <w:sz w:val="22"/>
          <w:lang w:eastAsia="pl-PL"/>
        </w:rPr>
        <w:t xml:space="preserve">Tabelę I </w:t>
      </w:r>
    </w:p>
    <w:p w:rsidR="003E69E5" w:rsidRDefault="003E69E5" w:rsidP="008F64E5">
      <w:pPr>
        <w:spacing w:after="0" w:line="265" w:lineRule="auto"/>
        <w:ind w:left="72" w:hanging="10"/>
        <w:rPr>
          <w:rFonts w:eastAsia="Times New Roman" w:cs="Times New Roman"/>
          <w:color w:val="000000"/>
          <w:lang w:eastAsia="pl-PL"/>
        </w:rPr>
      </w:pPr>
    </w:p>
    <w:p w:rsidR="003E69E5" w:rsidRPr="00323C69" w:rsidRDefault="003E69E5" w:rsidP="008F64E5">
      <w:pPr>
        <w:spacing w:after="0" w:line="265" w:lineRule="auto"/>
        <w:ind w:left="72" w:hanging="10"/>
        <w:rPr>
          <w:rFonts w:eastAsia="Times New Roman" w:cs="Times New Roman"/>
          <w:color w:val="000000"/>
          <w:lang w:eastAsia="pl-PL"/>
        </w:rPr>
      </w:pPr>
      <w:bookmarkStart w:id="4" w:name="_GoBack"/>
      <w:bookmarkEnd w:id="4"/>
    </w:p>
    <w:p w:rsidR="00323C69" w:rsidRPr="00323C69" w:rsidRDefault="00323C69" w:rsidP="008F64E5">
      <w:pPr>
        <w:numPr>
          <w:ilvl w:val="0"/>
          <w:numId w:val="8"/>
        </w:numPr>
        <w:spacing w:after="0" w:line="271" w:lineRule="auto"/>
        <w:ind w:hanging="708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color w:val="000000"/>
          <w:lang w:eastAsia="pl-PL"/>
        </w:rPr>
        <w:t xml:space="preserve">LICZBA MAŁOLETNICH W ŚRODOWISKU DOMOWYM, W KTÓRYM PODEJRZEWA SIĘ STOSOWANIE PRZEMOCY DOMOWEJ……………………………………………….. </w:t>
      </w:r>
    </w:p>
    <w:p w:rsidR="00323C69" w:rsidRPr="00323C69" w:rsidRDefault="00323C69" w:rsidP="008F64E5">
      <w:pPr>
        <w:numPr>
          <w:ilvl w:val="0"/>
          <w:numId w:val="8"/>
        </w:numPr>
        <w:spacing w:after="0" w:line="271" w:lineRule="auto"/>
        <w:ind w:hanging="708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color w:val="000000"/>
          <w:lang w:eastAsia="pl-PL"/>
        </w:rPr>
        <w:t xml:space="preserve">DANE OSOBY/OSÓB STOSUJĄCYCH PRZEMOC DOMOWĄ  </w:t>
      </w:r>
    </w:p>
    <w:p w:rsidR="00323C69" w:rsidRPr="00323C69" w:rsidRDefault="00323C69" w:rsidP="008F64E5">
      <w:pPr>
        <w:spacing w:after="0" w:line="259" w:lineRule="auto"/>
        <w:ind w:left="77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color w:val="000000"/>
          <w:lang w:eastAsia="pl-PL"/>
        </w:rPr>
        <w:t xml:space="preserve"> </w:t>
      </w:r>
    </w:p>
    <w:tbl>
      <w:tblPr>
        <w:tblStyle w:val="TableGrid"/>
        <w:tblW w:w="10096" w:type="dxa"/>
        <w:tblInd w:w="-5" w:type="dxa"/>
        <w:tblCellMar>
          <w:top w:w="3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600"/>
        <w:gridCol w:w="3684"/>
        <w:gridCol w:w="3812"/>
      </w:tblGrid>
      <w:tr w:rsidR="00323C69" w:rsidRPr="00323C69" w:rsidTr="00323C69">
        <w:trPr>
          <w:trHeight w:val="302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right="1"/>
              <w:jc w:val="center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lastRenderedPageBreak/>
              <w:t xml:space="preserve">Dane  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jc w:val="center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Osoba 1 stosująca przemoc domową  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4"/>
              <w:jc w:val="center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Osoba 2 stosująca przemoc domową  </w:t>
            </w:r>
          </w:p>
        </w:tc>
      </w:tr>
      <w:tr w:rsidR="00323C69" w:rsidRPr="00323C69" w:rsidTr="00323C69">
        <w:trPr>
          <w:trHeight w:val="302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Imię i nazwisko  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323C69">
        <w:trPr>
          <w:trHeight w:val="295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Imiona rodziców  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323C69">
        <w:trPr>
          <w:trHeight w:val="302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Wiek  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323C69">
        <w:trPr>
          <w:trHeight w:val="302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>PESEL</w:t>
            </w:r>
            <w:r w:rsidRPr="00323C69">
              <w:rPr>
                <w:rFonts w:eastAsia="Times New Roman" w:cs="Times New Roman"/>
                <w:color w:val="000000"/>
                <w:sz w:val="22"/>
                <w:vertAlign w:val="superscript"/>
              </w:rPr>
              <w:t>2)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 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323C69">
        <w:trPr>
          <w:trHeight w:val="266"/>
        </w:trPr>
        <w:tc>
          <w:tcPr>
            <w:tcW w:w="10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i/>
                <w:color w:val="000000"/>
                <w:sz w:val="22"/>
              </w:rPr>
              <w:t xml:space="preserve">Adres miejsca zamieszkania: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323C69">
        <w:trPr>
          <w:trHeight w:val="298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Kod pocztowy  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323C69">
        <w:trPr>
          <w:trHeight w:val="302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Miejscowość  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323C69">
        <w:trPr>
          <w:trHeight w:val="298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Gmina  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323C69">
        <w:trPr>
          <w:trHeight w:val="302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Województwo  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323C69">
        <w:trPr>
          <w:trHeight w:val="302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Ulica   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323C69">
        <w:trPr>
          <w:trHeight w:val="295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Nr domu/nr lokalu  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323C69">
        <w:trPr>
          <w:trHeight w:val="305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Telefon lub adres e-mail  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323C69">
        <w:trPr>
          <w:trHeight w:val="266"/>
        </w:trPr>
        <w:tc>
          <w:tcPr>
            <w:tcW w:w="10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i/>
                <w:color w:val="000000"/>
                <w:sz w:val="22"/>
              </w:rPr>
              <w:t xml:space="preserve">Adres miejsca pobytu (jeżeli jest inny niż adres miejsca zamieszkania): 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323C69">
        <w:trPr>
          <w:trHeight w:val="298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Kod pocztowy  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323C69">
        <w:trPr>
          <w:trHeight w:val="302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Miejscowość  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323C69">
        <w:trPr>
          <w:trHeight w:val="295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Gmina  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323C69">
        <w:trPr>
          <w:trHeight w:val="302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Województwo  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323C69">
        <w:trPr>
          <w:trHeight w:val="302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Ulica   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323C69">
        <w:trPr>
          <w:trHeight w:val="298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Nr domu/nr lokalu  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323C69">
        <w:trPr>
          <w:trHeight w:val="773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Sytuacja zawodowa, w tym nazwa i adres miejsca pracy  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323C69">
        <w:trPr>
          <w:trHeight w:val="518"/>
        </w:trPr>
        <w:tc>
          <w:tcPr>
            <w:tcW w:w="10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right="761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i/>
                <w:color w:val="000000"/>
                <w:sz w:val="22"/>
              </w:rPr>
              <w:t xml:space="preserve">Stosunek pokrewieństwa, powinowactwa lub rodzaj relacji z osobą doznającą przemocy domowej: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i/>
                <w:color w:val="000000"/>
                <w:sz w:val="22"/>
              </w:rPr>
              <w:t>(np. żona, była żona, partner, były partner, córka, pasierb, matka, teść)</w:t>
            </w:r>
            <w:r w:rsidRPr="00323C69">
              <w:rPr>
                <w:rFonts w:eastAsia="Times New Roman" w:cs="Times New Roman"/>
                <w:i/>
                <w:color w:val="000000"/>
                <w:sz w:val="22"/>
                <w:vertAlign w:val="superscript"/>
              </w:rPr>
              <w:t>1)</w:t>
            </w:r>
            <w:r w:rsidRPr="00323C69">
              <w:rPr>
                <w:rFonts w:eastAsia="Times New Roman" w:cs="Times New Roman"/>
                <w:i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323C69">
        <w:trPr>
          <w:trHeight w:val="283"/>
        </w:trPr>
        <w:tc>
          <w:tcPr>
            <w:tcW w:w="260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Pr="00323C69">
              <w:rPr>
                <w:rFonts w:ascii="Calibri" w:eastAsia="Calibri" w:hAnsi="Calibri" w:cs="Calibri"/>
                <w:color w:val="000000"/>
                <w:sz w:val="22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  <w:r w:rsidRPr="00323C69">
              <w:rPr>
                <w:rFonts w:ascii="Calibri" w:eastAsia="Calibri" w:hAnsi="Calibri" w:cs="Calibri"/>
                <w:color w:val="000000"/>
                <w:sz w:val="22"/>
              </w:rPr>
              <w:t xml:space="preserve"> 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  <w:r w:rsidRPr="00323C69">
              <w:rPr>
                <w:rFonts w:ascii="Calibri" w:eastAsia="Calibri" w:hAnsi="Calibri" w:cs="Calibri"/>
                <w:color w:val="000000"/>
                <w:sz w:val="22"/>
              </w:rPr>
              <w:t xml:space="preserve"> </w:t>
            </w:r>
          </w:p>
        </w:tc>
      </w:tr>
    </w:tbl>
    <w:p w:rsidR="00323C69" w:rsidRPr="00323C69" w:rsidRDefault="00323C69" w:rsidP="008F64E5">
      <w:pPr>
        <w:spacing w:after="0" w:line="259" w:lineRule="auto"/>
        <w:ind w:left="77"/>
        <w:rPr>
          <w:rFonts w:eastAsia="Times New Roman" w:cs="Times New Roman"/>
          <w:color w:val="000000"/>
          <w:lang w:eastAsia="pl-PL"/>
        </w:rPr>
      </w:pPr>
      <w:r w:rsidRPr="00323C69">
        <w:rPr>
          <w:rFonts w:ascii="Calibri" w:eastAsia="Calibri" w:hAnsi="Calibri" w:cs="Calibri"/>
          <w:color w:val="000000"/>
          <w:sz w:val="22"/>
          <w:lang w:eastAsia="pl-PL"/>
        </w:rPr>
        <w:t xml:space="preserve"> </w:t>
      </w:r>
    </w:p>
    <w:p w:rsidR="00323C69" w:rsidRDefault="00323C69" w:rsidP="008F64E5">
      <w:pPr>
        <w:numPr>
          <w:ilvl w:val="0"/>
          <w:numId w:val="8"/>
        </w:numPr>
        <w:spacing w:after="0" w:line="271" w:lineRule="auto"/>
        <w:ind w:hanging="708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color w:val="000000"/>
          <w:lang w:eastAsia="pl-PL"/>
        </w:rPr>
        <w:t xml:space="preserve">CZY OSOBA STOSUJĄCA PRZEMOC DOMOWĄ ZACHOWYWAŁA SIĘ  W NASTĘPUJĄCY SPOSÓB (zaznacz w odpowiednim miejscu znak X):  </w:t>
      </w:r>
    </w:p>
    <w:p w:rsidR="00323C69" w:rsidRPr="00323C69" w:rsidRDefault="00323C69" w:rsidP="008F64E5">
      <w:pPr>
        <w:spacing w:after="0" w:line="271" w:lineRule="auto"/>
        <w:ind w:left="794"/>
        <w:jc w:val="both"/>
        <w:rPr>
          <w:rFonts w:eastAsia="Times New Roman" w:cs="Times New Roman"/>
          <w:color w:val="000000"/>
          <w:lang w:eastAsia="pl-PL"/>
        </w:rPr>
      </w:pPr>
    </w:p>
    <w:tbl>
      <w:tblPr>
        <w:tblStyle w:val="TableGrid"/>
        <w:tblW w:w="9687" w:type="dxa"/>
        <w:tblInd w:w="514" w:type="dxa"/>
        <w:tblCellMar>
          <w:top w:w="36" w:type="dxa"/>
          <w:left w:w="106" w:type="dxa"/>
          <w:right w:w="2" w:type="dxa"/>
        </w:tblCellMar>
        <w:tblLook w:val="04A0" w:firstRow="1" w:lastRow="0" w:firstColumn="1" w:lastColumn="0" w:noHBand="0" w:noVBand="1"/>
      </w:tblPr>
      <w:tblGrid>
        <w:gridCol w:w="3026"/>
        <w:gridCol w:w="1159"/>
        <w:gridCol w:w="1157"/>
        <w:gridCol w:w="1085"/>
        <w:gridCol w:w="1134"/>
        <w:gridCol w:w="1134"/>
        <w:gridCol w:w="992"/>
      </w:tblGrid>
      <w:tr w:rsidR="00323C69" w:rsidRPr="00323C69" w:rsidTr="008F64E5">
        <w:trPr>
          <w:trHeight w:val="389"/>
        </w:trPr>
        <w:tc>
          <w:tcPr>
            <w:tcW w:w="3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0"/>
              </w:rPr>
              <w:t xml:space="preserve">Osoby/formy przemocy domowej  </w:t>
            </w:r>
          </w:p>
        </w:tc>
        <w:tc>
          <w:tcPr>
            <w:tcW w:w="3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right="50"/>
              <w:jc w:val="center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0"/>
              </w:rPr>
              <w:t xml:space="preserve">Osoba 1 stosująca przemoc  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right="47"/>
              <w:jc w:val="center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0"/>
              </w:rPr>
              <w:t xml:space="preserve">Osoba 2 stosująca przemoc  </w:t>
            </w:r>
          </w:p>
        </w:tc>
      </w:tr>
      <w:tr w:rsidR="00323C69" w:rsidRPr="00323C69" w:rsidTr="008F64E5">
        <w:trPr>
          <w:trHeight w:val="97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right="45"/>
              <w:jc w:val="center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0"/>
              </w:rPr>
              <w:t xml:space="preserve">wobec  </w:t>
            </w:r>
          </w:p>
          <w:p w:rsidR="00323C69" w:rsidRPr="00323C69" w:rsidRDefault="00323C69" w:rsidP="008F64E5">
            <w:pPr>
              <w:spacing w:line="259" w:lineRule="auto"/>
              <w:ind w:firstLine="4"/>
              <w:jc w:val="center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0"/>
              </w:rPr>
              <w:t>Osoby 1 doznającej przemocy</w:t>
            </w:r>
            <w:r w:rsidRPr="00323C69">
              <w:rPr>
                <w:rFonts w:eastAsia="Times New Roman" w:cs="Times New Roman"/>
                <w:b/>
                <w:color w:val="000000"/>
                <w:sz w:val="20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right="48"/>
              <w:jc w:val="center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0"/>
              </w:rPr>
              <w:t xml:space="preserve">wobec  </w:t>
            </w:r>
          </w:p>
          <w:p w:rsidR="00323C69" w:rsidRPr="00323C69" w:rsidRDefault="00323C69" w:rsidP="008F64E5">
            <w:pPr>
              <w:spacing w:line="259" w:lineRule="auto"/>
              <w:ind w:firstLine="4"/>
              <w:jc w:val="center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0"/>
              </w:rPr>
              <w:t>Osoby 2 doznającej przemocy</w:t>
            </w:r>
            <w:r w:rsidRPr="00323C69">
              <w:rPr>
                <w:rFonts w:eastAsia="Times New Roman" w:cs="Times New Roman"/>
                <w:b/>
                <w:color w:val="000000"/>
                <w:sz w:val="20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right="50"/>
              <w:jc w:val="center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0"/>
              </w:rPr>
              <w:t xml:space="preserve">wobec  </w:t>
            </w:r>
          </w:p>
          <w:p w:rsidR="00323C69" w:rsidRPr="00323C69" w:rsidRDefault="00323C69" w:rsidP="008F64E5">
            <w:pPr>
              <w:spacing w:line="259" w:lineRule="auto"/>
              <w:ind w:firstLine="4"/>
              <w:jc w:val="center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0"/>
              </w:rPr>
              <w:t xml:space="preserve">Osoby 3 doznającej przemocy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right="45"/>
              <w:jc w:val="center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0"/>
              </w:rPr>
              <w:t xml:space="preserve">wobec  </w:t>
            </w:r>
          </w:p>
          <w:p w:rsidR="00323C69" w:rsidRPr="00323C69" w:rsidRDefault="00323C69" w:rsidP="008F64E5">
            <w:pPr>
              <w:spacing w:line="259" w:lineRule="auto"/>
              <w:ind w:firstLine="4"/>
              <w:jc w:val="center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0"/>
              </w:rPr>
              <w:t xml:space="preserve">Osoby 1 doznającej przemocy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right="47"/>
              <w:jc w:val="center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0"/>
              </w:rPr>
              <w:t xml:space="preserve">wobec  </w:t>
            </w:r>
          </w:p>
          <w:p w:rsidR="00323C69" w:rsidRPr="00323C69" w:rsidRDefault="00323C69" w:rsidP="008F64E5">
            <w:pPr>
              <w:spacing w:line="259" w:lineRule="auto"/>
              <w:ind w:firstLine="4"/>
              <w:jc w:val="center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0"/>
              </w:rPr>
              <w:t xml:space="preserve">Osoby 2 doznającej przemocy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right="52"/>
              <w:jc w:val="center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0"/>
              </w:rPr>
              <w:t xml:space="preserve">wobec  </w:t>
            </w:r>
          </w:p>
          <w:p w:rsidR="00323C69" w:rsidRPr="00323C69" w:rsidRDefault="00323C69" w:rsidP="008F64E5">
            <w:pPr>
              <w:spacing w:line="259" w:lineRule="auto"/>
              <w:ind w:firstLine="3"/>
              <w:jc w:val="center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0"/>
              </w:rPr>
              <w:t xml:space="preserve">Osoby 3 doznającej przemocy  </w:t>
            </w:r>
          </w:p>
        </w:tc>
      </w:tr>
      <w:tr w:rsidR="00323C69" w:rsidRPr="00323C69" w:rsidTr="008F64E5">
        <w:trPr>
          <w:trHeight w:val="1033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0"/>
              </w:rPr>
              <w:t>Przemoc fizyczna</w:t>
            </w:r>
            <w:r w:rsidRPr="00323C69">
              <w:rPr>
                <w:rFonts w:eastAsia="Times New Roman" w:cs="Times New Roman"/>
                <w:b/>
                <w:color w:val="000000"/>
                <w:sz w:val="20"/>
                <w:vertAlign w:val="superscript"/>
              </w:rPr>
              <w:t>3)</w:t>
            </w:r>
            <w:r w:rsidRPr="00323C69">
              <w:rPr>
                <w:rFonts w:eastAsia="Times New Roman" w:cs="Times New Roman"/>
                <w:b/>
                <w:color w:val="000000"/>
                <w:sz w:val="20"/>
              </w:rPr>
              <w:t xml:space="preserve">   </w:t>
            </w:r>
          </w:p>
          <w:p w:rsidR="00323C69" w:rsidRPr="00323C69" w:rsidRDefault="00323C69" w:rsidP="008F64E5">
            <w:pPr>
              <w:spacing w:line="330" w:lineRule="auto"/>
              <w:ind w:left="2"/>
              <w:jc w:val="both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i/>
                <w:color w:val="000000"/>
                <w:sz w:val="20"/>
              </w:rPr>
              <w:t xml:space="preserve">bicie, szarpanie, kopanie, duszenie, popychanie, obezwładnianie i inne </w:t>
            </w:r>
            <w:r w:rsidRPr="00323C69">
              <w:rPr>
                <w:rFonts w:eastAsia="Times New Roman" w:cs="Times New Roman"/>
                <w:color w:val="000000"/>
                <w:sz w:val="20"/>
              </w:rPr>
              <w:t xml:space="preserve"> </w:t>
            </w:r>
          </w:p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i/>
                <w:color w:val="000000"/>
                <w:sz w:val="20"/>
              </w:rPr>
              <w:t>(wymień jakie)</w:t>
            </w:r>
            <w:r w:rsidRPr="00323C69">
              <w:rPr>
                <w:rFonts w:eastAsia="Times New Roman" w:cs="Times New Roman"/>
                <w:b/>
                <w:i/>
                <w:color w:val="000000"/>
                <w:sz w:val="20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7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18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18"/>
              </w:rPr>
              <w:t xml:space="preserve"> </w:t>
            </w:r>
          </w:p>
          <w:p w:rsidR="00323C69" w:rsidRPr="00323C69" w:rsidRDefault="00323C69" w:rsidP="008F64E5">
            <w:pPr>
              <w:spacing w:line="259" w:lineRule="auto"/>
              <w:ind w:left="7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18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7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18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18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7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18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18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18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323C69" w:rsidRPr="00323C69" w:rsidTr="008F64E5">
        <w:trPr>
          <w:trHeight w:val="1164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1" w:lineRule="auto"/>
              <w:ind w:left="2" w:right="66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0"/>
              </w:rPr>
              <w:t>Przemoc psychiczna</w:t>
            </w:r>
            <w:r w:rsidRPr="00323C69">
              <w:rPr>
                <w:rFonts w:eastAsia="Times New Roman" w:cs="Times New Roman"/>
                <w:b/>
                <w:color w:val="000000"/>
                <w:sz w:val="20"/>
                <w:vertAlign w:val="superscript"/>
              </w:rPr>
              <w:t>3)</w:t>
            </w:r>
            <w:r w:rsidRPr="00323C69">
              <w:rPr>
                <w:rFonts w:eastAsia="Times New Roman" w:cs="Times New Roman"/>
                <w:b/>
                <w:color w:val="000000"/>
                <w:sz w:val="20"/>
              </w:rPr>
              <w:t xml:space="preserve">  </w:t>
            </w:r>
            <w:r w:rsidRPr="00323C69">
              <w:rPr>
                <w:rFonts w:eastAsia="Times New Roman" w:cs="Times New Roman"/>
                <w:i/>
                <w:color w:val="000000"/>
                <w:sz w:val="20"/>
              </w:rPr>
              <w:t xml:space="preserve">izolowanie, wyzywanie, ośmieszanie, grożenie, </w:t>
            </w:r>
          </w:p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i/>
                <w:color w:val="000000"/>
                <w:sz w:val="20"/>
              </w:rPr>
              <w:t xml:space="preserve">krytykowanie, poniżanie i inne </w:t>
            </w:r>
          </w:p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i/>
                <w:color w:val="000000"/>
                <w:sz w:val="20"/>
              </w:rPr>
              <w:t xml:space="preserve">(wymień jakie) </w:t>
            </w:r>
            <w:r w:rsidRPr="00323C69">
              <w:rPr>
                <w:rFonts w:eastAsia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7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18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7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18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18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7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18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18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18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323C69" w:rsidRPr="00323C69" w:rsidTr="008F64E5">
        <w:trPr>
          <w:trHeight w:val="936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 w:right="164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0"/>
              </w:rPr>
              <w:lastRenderedPageBreak/>
              <w:t>Przemoc seksualna</w:t>
            </w:r>
            <w:r w:rsidRPr="00323C69">
              <w:rPr>
                <w:rFonts w:eastAsia="Times New Roman" w:cs="Times New Roman"/>
                <w:b/>
                <w:color w:val="000000"/>
                <w:sz w:val="20"/>
                <w:vertAlign w:val="superscript"/>
              </w:rPr>
              <w:t>3)</w:t>
            </w:r>
            <w:r w:rsidRPr="00323C69">
              <w:rPr>
                <w:rFonts w:eastAsia="Times New Roman" w:cs="Times New Roman"/>
                <w:b/>
                <w:color w:val="000000"/>
                <w:sz w:val="20"/>
              </w:rPr>
              <w:t xml:space="preserve">  </w:t>
            </w:r>
            <w:r w:rsidRPr="00323C69">
              <w:rPr>
                <w:rFonts w:eastAsia="Times New Roman" w:cs="Times New Roman"/>
                <w:i/>
                <w:color w:val="000000"/>
                <w:sz w:val="20"/>
              </w:rPr>
              <w:t xml:space="preserve">zmuszanie do obcowania płciowego, innych czynności seksualnych i inne (wymień jakie) </w:t>
            </w:r>
            <w:r w:rsidRPr="00323C69">
              <w:rPr>
                <w:rFonts w:eastAsia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7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18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7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18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18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7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18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18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18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323C69" w:rsidRPr="00323C69" w:rsidTr="008F64E5">
        <w:trPr>
          <w:trHeight w:val="2316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60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0"/>
              </w:rPr>
              <w:t>Przemoc ekonomiczna</w:t>
            </w:r>
            <w:r w:rsidRPr="00323C69">
              <w:rPr>
                <w:rFonts w:eastAsia="Times New Roman" w:cs="Times New Roman"/>
                <w:b/>
                <w:color w:val="000000"/>
                <w:sz w:val="20"/>
                <w:vertAlign w:val="superscript"/>
              </w:rPr>
              <w:t>3)</w:t>
            </w:r>
            <w:r w:rsidRPr="00323C69">
              <w:rPr>
                <w:rFonts w:eastAsia="Times New Roman" w:cs="Times New Roman"/>
                <w:b/>
                <w:color w:val="000000"/>
                <w:sz w:val="20"/>
              </w:rPr>
              <w:t xml:space="preserve">  </w:t>
            </w:r>
            <w:r w:rsidRPr="00323C69">
              <w:rPr>
                <w:rFonts w:eastAsia="Times New Roman" w:cs="Times New Roman"/>
                <w:i/>
                <w:color w:val="000000"/>
                <w:sz w:val="20"/>
              </w:rPr>
              <w:t xml:space="preserve">niełożenie na utrzymanie osób, wobec których istnieje taki obowiązek, </w:t>
            </w:r>
            <w:r w:rsidRPr="00323C69">
              <w:rPr>
                <w:rFonts w:eastAsia="Times New Roman" w:cs="Times New Roman"/>
                <w:color w:val="000000"/>
                <w:sz w:val="20"/>
              </w:rPr>
              <w:t xml:space="preserve"> </w:t>
            </w:r>
          </w:p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i/>
                <w:color w:val="000000"/>
                <w:sz w:val="20"/>
              </w:rPr>
              <w:t>niezaspokajanie potrzeb materialnych, niszczenie rzeczy osobistych, demolowanie mieszkania, wynoszenie sprzętów domowych oraz ich sprzedawanie i inne (wymień jakie)</w:t>
            </w:r>
            <w:r w:rsidRPr="00323C69">
              <w:rPr>
                <w:rFonts w:eastAsia="Times New Roman" w:cs="Times New Roman"/>
                <w:b/>
                <w:i/>
                <w:color w:val="000000"/>
                <w:sz w:val="20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7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18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7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18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18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7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18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18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18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323C69" w:rsidRPr="00323C69" w:rsidTr="008F64E5">
        <w:trPr>
          <w:trHeight w:val="2288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0"/>
              </w:rPr>
              <w:t>Przemoc za pomocą środków komunikacji elektronicznej</w:t>
            </w:r>
            <w:r w:rsidRPr="00323C69">
              <w:rPr>
                <w:rFonts w:eastAsia="Times New Roman" w:cs="Times New Roman"/>
                <w:b/>
                <w:color w:val="000000"/>
                <w:sz w:val="20"/>
                <w:vertAlign w:val="superscript"/>
              </w:rPr>
              <w:t>3)</w:t>
            </w:r>
            <w:r w:rsidRPr="00323C69">
              <w:rPr>
                <w:rFonts w:eastAsia="Times New Roman" w:cs="Times New Roman"/>
                <w:b/>
                <w:color w:val="000000"/>
                <w:sz w:val="20"/>
              </w:rPr>
              <w:t xml:space="preserve">  </w:t>
            </w:r>
            <w:r w:rsidRPr="00323C69">
              <w:rPr>
                <w:rFonts w:eastAsia="Times New Roman" w:cs="Times New Roman"/>
                <w:i/>
                <w:color w:val="000000"/>
                <w:sz w:val="20"/>
              </w:rPr>
              <w:t>wyzywanie, straszenie, poniżanie osoby w Internecie lub przy użyciu telefonu, robienie jej zdjęcia lub rejestrowanie filmów bez jej zgody, publikowanie w Internecie lub rozsyłanie telefonem zdjęć, filmów lub tekstów, które ją obrażają lub ośmieszają, i inne (wymień jakie)</w:t>
            </w:r>
            <w:r w:rsidRPr="00323C69">
              <w:rPr>
                <w:rFonts w:eastAsia="Times New Roman" w:cs="Times New Roman"/>
                <w:b/>
                <w:i/>
                <w:color w:val="000000"/>
                <w:sz w:val="20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7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18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7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18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18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7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18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18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18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323C69" w:rsidRPr="00323C69" w:rsidTr="008F64E5">
        <w:trPr>
          <w:trHeight w:val="4356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312" w:lineRule="auto"/>
              <w:ind w:left="31" w:hanging="29"/>
              <w:jc w:val="both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0"/>
              </w:rPr>
              <w:t>Inne</w:t>
            </w:r>
            <w:r w:rsidRPr="00323C69">
              <w:rPr>
                <w:rFonts w:eastAsia="Times New Roman" w:cs="Times New Roman"/>
                <w:b/>
                <w:color w:val="000000"/>
                <w:sz w:val="20"/>
                <w:vertAlign w:val="superscript"/>
              </w:rPr>
              <w:t>3</w:t>
            </w:r>
            <w:r w:rsidRPr="00323C69">
              <w:rPr>
                <w:rFonts w:eastAsia="Times New Roman" w:cs="Times New Roman"/>
                <w:color w:val="000000"/>
                <w:sz w:val="20"/>
                <w:vertAlign w:val="superscript"/>
              </w:rPr>
              <w:t>)</w:t>
            </w:r>
            <w:r w:rsidRPr="00323C69">
              <w:rPr>
                <w:rFonts w:eastAsia="Times New Roman" w:cs="Times New Roman"/>
                <w:color w:val="000000"/>
                <w:sz w:val="20"/>
              </w:rPr>
              <w:t xml:space="preserve"> </w:t>
            </w:r>
            <w:r w:rsidRPr="00323C69">
              <w:rPr>
                <w:rFonts w:eastAsia="Times New Roman" w:cs="Times New Roman"/>
                <w:i/>
                <w:color w:val="000000"/>
                <w:sz w:val="20"/>
              </w:rPr>
              <w:t xml:space="preserve">zaniedbanie, niezaspokojenie podstawowych </w:t>
            </w:r>
          </w:p>
          <w:p w:rsidR="00323C69" w:rsidRPr="00323C69" w:rsidRDefault="00323C69" w:rsidP="008F64E5">
            <w:pPr>
              <w:spacing w:line="317" w:lineRule="auto"/>
              <w:ind w:left="31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i/>
                <w:color w:val="000000"/>
                <w:sz w:val="20"/>
              </w:rPr>
              <w:t xml:space="preserve">potrzeb biologicznych, </w:t>
            </w:r>
            <w:r w:rsidRPr="00323C69">
              <w:rPr>
                <w:rFonts w:eastAsia="Times New Roman" w:cs="Times New Roman"/>
                <w:color w:val="000000"/>
                <w:sz w:val="20"/>
              </w:rPr>
              <w:t xml:space="preserve"> </w:t>
            </w:r>
            <w:r w:rsidRPr="00323C69">
              <w:rPr>
                <w:rFonts w:eastAsia="Times New Roman" w:cs="Times New Roman"/>
                <w:i/>
                <w:color w:val="000000"/>
                <w:sz w:val="20"/>
              </w:rPr>
              <w:t xml:space="preserve">psychicznych i innych, </w:t>
            </w:r>
            <w:r w:rsidRPr="00323C69">
              <w:rPr>
                <w:rFonts w:eastAsia="Times New Roman" w:cs="Times New Roman"/>
                <w:color w:val="000000"/>
                <w:sz w:val="20"/>
              </w:rPr>
              <w:t xml:space="preserve"> </w:t>
            </w:r>
          </w:p>
          <w:p w:rsidR="00323C69" w:rsidRPr="00323C69" w:rsidRDefault="00323C69" w:rsidP="008F64E5">
            <w:pPr>
              <w:spacing w:line="271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i/>
                <w:color w:val="000000"/>
                <w:sz w:val="20"/>
              </w:rPr>
              <w:t>niszczenie rzeczy osobistych,</w:t>
            </w:r>
            <w:r w:rsidRPr="00323C69">
              <w:rPr>
                <w:rFonts w:eastAsia="Times New Roman" w:cs="Times New Roman"/>
                <w:color w:val="000000"/>
                <w:sz w:val="20"/>
              </w:rPr>
              <w:t xml:space="preserve"> </w:t>
            </w:r>
            <w:r w:rsidRPr="00323C69">
              <w:rPr>
                <w:rFonts w:eastAsia="Times New Roman" w:cs="Times New Roman"/>
                <w:i/>
                <w:color w:val="000000"/>
                <w:sz w:val="20"/>
              </w:rPr>
              <w:t xml:space="preserve">demolowanie mieszkania, wynoszenie sprzętów domowych i ich sprzedawanie, pozostawianie bez opieki osoby, która z powodu choroby, niepełnosprawności lub wieku nie może samodzielnie zaspokoić swoich potrzeb, zmuszanie do picia alkoholu, zmuszanie do zażywania środków odurzających, substancji </w:t>
            </w:r>
            <w:r w:rsidRPr="00323C69">
              <w:rPr>
                <w:rFonts w:eastAsia="Times New Roman" w:cs="Times New Roman"/>
                <w:color w:val="000000"/>
                <w:sz w:val="20"/>
              </w:rPr>
              <w:t xml:space="preserve"> </w:t>
            </w:r>
            <w:r w:rsidRPr="00323C69">
              <w:rPr>
                <w:rFonts w:eastAsia="Times New Roman" w:cs="Times New Roman"/>
                <w:i/>
                <w:color w:val="000000"/>
                <w:sz w:val="20"/>
              </w:rPr>
              <w:t xml:space="preserve">psychotropowych lub leków i inne </w:t>
            </w:r>
            <w:r w:rsidRPr="00323C69">
              <w:rPr>
                <w:rFonts w:eastAsia="Times New Roman" w:cs="Times New Roman"/>
                <w:color w:val="000000"/>
                <w:sz w:val="20"/>
              </w:rPr>
              <w:t xml:space="preserve"> </w:t>
            </w:r>
          </w:p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i/>
                <w:color w:val="000000"/>
                <w:sz w:val="20"/>
              </w:rPr>
              <w:t>(wymień jakie)</w:t>
            </w:r>
            <w:r w:rsidRPr="00323C69">
              <w:rPr>
                <w:rFonts w:eastAsia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7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18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7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18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18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7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18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18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18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18"/>
              </w:rPr>
              <w:t xml:space="preserve"> </w:t>
            </w:r>
          </w:p>
        </w:tc>
      </w:tr>
    </w:tbl>
    <w:p w:rsidR="00323C69" w:rsidRPr="00323C69" w:rsidRDefault="00323C69" w:rsidP="008F64E5">
      <w:pPr>
        <w:numPr>
          <w:ilvl w:val="0"/>
          <w:numId w:val="8"/>
        </w:numPr>
        <w:spacing w:after="0" w:line="271" w:lineRule="auto"/>
        <w:ind w:hanging="708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color w:val="000000"/>
          <w:lang w:eastAsia="pl-PL"/>
        </w:rPr>
        <w:t xml:space="preserve">CZY OSOBA DOZNAJĄCA PRZEMOCY DOMOWEJ ODNIOSŁA USZKODZENIA CIAŁA? </w:t>
      </w:r>
    </w:p>
    <w:p w:rsidR="00323C69" w:rsidRPr="00323C69" w:rsidRDefault="00323C69" w:rsidP="008F64E5">
      <w:pPr>
        <w:spacing w:after="0" w:line="271" w:lineRule="auto"/>
        <w:ind w:left="360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color w:val="000000"/>
          <w:lang w:eastAsia="pl-PL"/>
        </w:rPr>
        <w:t>(TAK/NIE)</w:t>
      </w:r>
      <w:r w:rsidRPr="00323C69">
        <w:rPr>
          <w:rFonts w:eastAsia="Times New Roman" w:cs="Times New Roman"/>
          <w:color w:val="000000"/>
          <w:vertAlign w:val="superscript"/>
          <w:lang w:eastAsia="pl-PL"/>
        </w:rPr>
        <w:t>1)</w:t>
      </w:r>
      <w:r w:rsidRPr="00323C69">
        <w:rPr>
          <w:rFonts w:eastAsia="Times New Roman" w:cs="Times New Roman"/>
          <w:color w:val="000000"/>
          <w:lang w:eastAsia="pl-PL"/>
        </w:rPr>
        <w:t xml:space="preserve">  </w:t>
      </w:r>
    </w:p>
    <w:tbl>
      <w:tblPr>
        <w:tblStyle w:val="TableGrid"/>
        <w:tblW w:w="9687" w:type="dxa"/>
        <w:tblInd w:w="514" w:type="dxa"/>
        <w:tblCellMar>
          <w:top w:w="45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291"/>
        <w:gridCol w:w="3461"/>
        <w:gridCol w:w="2935"/>
      </w:tblGrid>
      <w:tr w:rsidR="00323C69" w:rsidRPr="00323C69" w:rsidTr="008F64E5">
        <w:trPr>
          <w:trHeight w:val="338"/>
        </w:trPr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11"/>
              <w:jc w:val="center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</w:rPr>
              <w:t xml:space="preserve">Osoba 1 doznająca przemocy  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14"/>
              <w:jc w:val="center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</w:rPr>
              <w:t xml:space="preserve">Osoba 2 doznająca przemocy  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13"/>
              <w:jc w:val="center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</w:rPr>
              <w:t xml:space="preserve">Osoba 3 doznająca przemocy  </w:t>
            </w:r>
          </w:p>
        </w:tc>
      </w:tr>
      <w:tr w:rsidR="00323C69" w:rsidRPr="00323C69" w:rsidTr="008F64E5">
        <w:trPr>
          <w:trHeight w:val="1213"/>
        </w:trPr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</w:rPr>
              <w:t xml:space="preserve"> 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</w:rPr>
              <w:t xml:space="preserve"> 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</w:rPr>
              <w:t xml:space="preserve"> </w:t>
            </w:r>
          </w:p>
        </w:tc>
      </w:tr>
    </w:tbl>
    <w:p w:rsidR="00323C69" w:rsidRPr="00323C69" w:rsidRDefault="00323C69" w:rsidP="008F64E5">
      <w:pPr>
        <w:spacing w:after="0" w:line="259" w:lineRule="auto"/>
        <w:ind w:left="10" w:right="838" w:hanging="10"/>
        <w:jc w:val="right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color w:val="000000"/>
          <w:sz w:val="20"/>
          <w:lang w:eastAsia="pl-PL"/>
        </w:rPr>
        <w:lastRenderedPageBreak/>
        <w:t xml:space="preserve">Uwaga! W przypadku większej niż 3 liczby osób doznających przemocy dołącz kolejną kartę zawierającą Tabelę V </w:t>
      </w:r>
    </w:p>
    <w:p w:rsidR="00323C69" w:rsidRPr="00323C69" w:rsidRDefault="00323C69" w:rsidP="008F64E5">
      <w:pPr>
        <w:numPr>
          <w:ilvl w:val="0"/>
          <w:numId w:val="8"/>
        </w:numPr>
        <w:spacing w:after="0" w:line="271" w:lineRule="auto"/>
        <w:ind w:hanging="708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color w:val="000000"/>
          <w:lang w:eastAsia="pl-PL"/>
        </w:rPr>
        <w:t xml:space="preserve">CZY W ŚRODOWISKU DOMOWYM BYŁA W PRZESZŁOŚCI REALIZOWANA PROCEDURA „NIEBIESKIE KARTY”?  </w:t>
      </w:r>
    </w:p>
    <w:p w:rsidR="00323C69" w:rsidRPr="00323C69" w:rsidRDefault="00323C69" w:rsidP="008F64E5">
      <w:pPr>
        <w:tabs>
          <w:tab w:val="center" w:pos="3531"/>
          <w:tab w:val="center" w:pos="6597"/>
          <w:tab w:val="center" w:pos="7365"/>
          <w:tab w:val="center" w:pos="8450"/>
        </w:tabs>
        <w:spacing w:after="0" w:line="271" w:lineRule="auto"/>
        <w:rPr>
          <w:rFonts w:eastAsia="Times New Roman" w:cs="Times New Roman"/>
          <w:color w:val="000000"/>
          <w:lang w:eastAsia="pl-PL"/>
        </w:rPr>
      </w:pPr>
      <w:r w:rsidRPr="00323C69">
        <w:rPr>
          <w:rFonts w:ascii="Calibri" w:eastAsia="Calibri" w:hAnsi="Calibri" w:cs="Calibri"/>
          <w:noProof/>
          <w:color w:val="000000"/>
          <w:sz w:val="22"/>
          <w:lang w:eastAsia="pl-PL"/>
        </w:rPr>
        <mc:AlternateContent>
          <mc:Choice Requires="wpg">
            <w:drawing>
              <wp:inline distT="0" distB="0" distL="0" distR="0" wp14:anchorId="1A8EFE9F" wp14:editId="7ACAECEE">
                <wp:extent cx="115570" cy="115570"/>
                <wp:effectExtent l="0" t="0" r="0" b="0"/>
                <wp:docPr id="61292" name="Group 612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570" cy="115570"/>
                          <a:chOff x="0" y="0"/>
                          <a:chExt cx="115570" cy="115570"/>
                        </a:xfrm>
                      </wpg:grpSpPr>
                      <wps:wsp>
                        <wps:cNvPr id="5662" name="Shape 5662"/>
                        <wps:cNvSpPr/>
                        <wps:spPr>
                          <a:xfrm>
                            <a:off x="0" y="0"/>
                            <a:ext cx="115570" cy="115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570" h="115570">
                                <a:moveTo>
                                  <a:pt x="0" y="115570"/>
                                </a:moveTo>
                                <a:lnTo>
                                  <a:pt x="115570" y="115570"/>
                                </a:lnTo>
                                <a:lnTo>
                                  <a:pt x="11557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F1F7E7" id="Group 61292" o:spid="_x0000_s1026" style="width:9.1pt;height:9.1pt;mso-position-horizontal-relative:char;mso-position-vertical-relative:line" coordsize="115570,115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">
                <v:shape id="Shape 5662" o:spid="_x0000_s1027" style="position:absolute;width:115570;height:115570;visibility:visible;mso-wrap-style:square;v-text-anchor:top" coordsize="115570,115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" path="m,115570r115570,l115570,,,,,115570xe" filled="f" strokeweight=".72pt">
                  <v:path arrowok="t" textboxrect="0,0,115570,115570"/>
                </v:shape>
                <w10:anchorlock/>
              </v:group>
            </w:pict>
          </mc:Fallback>
        </mc:AlternateContent>
      </w:r>
      <w:r w:rsidRPr="00323C69">
        <w:rPr>
          <w:rFonts w:eastAsia="Times New Roman" w:cs="Times New Roman"/>
          <w:color w:val="000000"/>
          <w:lang w:eastAsia="pl-PL"/>
        </w:rPr>
        <w:t xml:space="preserve"> </w:t>
      </w:r>
      <w:r w:rsidRPr="00323C69">
        <w:rPr>
          <w:rFonts w:eastAsia="Times New Roman" w:cs="Times New Roman"/>
          <w:color w:val="000000"/>
          <w:lang w:eastAsia="pl-PL"/>
        </w:rPr>
        <w:tab/>
        <w:t>tak (kiedy? ........................gdzie? ....…......................)</w:t>
      </w:r>
      <w:r w:rsidRPr="00323C69">
        <w:rPr>
          <w:rFonts w:ascii="Calibri" w:eastAsia="Calibri" w:hAnsi="Calibri" w:cs="Calibri"/>
          <w:noProof/>
          <w:color w:val="000000"/>
          <w:sz w:val="22"/>
          <w:lang w:eastAsia="pl-PL"/>
        </w:rPr>
        <mc:AlternateContent>
          <mc:Choice Requires="wpg">
            <w:drawing>
              <wp:inline distT="0" distB="0" distL="0" distR="0" wp14:anchorId="55F05820" wp14:editId="0071B299">
                <wp:extent cx="115570" cy="115570"/>
                <wp:effectExtent l="0" t="0" r="0" b="0"/>
                <wp:docPr id="61293" name="Group 612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570" cy="115570"/>
                          <a:chOff x="0" y="0"/>
                          <a:chExt cx="115570" cy="115570"/>
                        </a:xfrm>
                      </wpg:grpSpPr>
                      <wps:wsp>
                        <wps:cNvPr id="5663" name="Shape 5663"/>
                        <wps:cNvSpPr/>
                        <wps:spPr>
                          <a:xfrm>
                            <a:off x="0" y="0"/>
                            <a:ext cx="115570" cy="115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570" h="115570">
                                <a:moveTo>
                                  <a:pt x="0" y="115570"/>
                                </a:moveTo>
                                <a:lnTo>
                                  <a:pt x="115570" y="115570"/>
                                </a:lnTo>
                                <a:lnTo>
                                  <a:pt x="11557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1E0156" id="Group 61293" o:spid="_x0000_s1026" style="width:9.1pt;height:9.1pt;mso-position-horizontal-relative:char;mso-position-vertical-relative:line" coordsize="115570,115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">
                <v:shape id="Shape 5663" o:spid="_x0000_s1027" style="position:absolute;width:115570;height:115570;visibility:visible;mso-wrap-style:square;v-text-anchor:top" coordsize="115570,115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" path="m,115570r115570,l115570,,,,,115570xe" filled="f" strokeweight=".72pt">
                  <v:path arrowok="t" textboxrect="0,0,115570,115570"/>
                </v:shape>
                <w10:anchorlock/>
              </v:group>
            </w:pict>
          </mc:Fallback>
        </mc:AlternateContent>
      </w:r>
      <w:r w:rsidRPr="00323C69">
        <w:rPr>
          <w:rFonts w:eastAsia="Times New Roman" w:cs="Times New Roman"/>
          <w:color w:val="000000"/>
          <w:lang w:eastAsia="pl-PL"/>
        </w:rPr>
        <w:t xml:space="preserve"> </w:t>
      </w:r>
      <w:r w:rsidRPr="00323C69">
        <w:rPr>
          <w:rFonts w:eastAsia="Times New Roman" w:cs="Times New Roman"/>
          <w:color w:val="000000"/>
          <w:lang w:eastAsia="pl-PL"/>
        </w:rPr>
        <w:tab/>
        <w:t xml:space="preserve">nie </w:t>
      </w:r>
      <w:r w:rsidRPr="00323C69">
        <w:rPr>
          <w:rFonts w:eastAsia="Times New Roman" w:cs="Times New Roman"/>
          <w:color w:val="000000"/>
          <w:lang w:eastAsia="pl-PL"/>
        </w:rPr>
        <w:tab/>
      </w:r>
      <w:r w:rsidRPr="00323C69">
        <w:rPr>
          <w:rFonts w:ascii="Calibri" w:eastAsia="Calibri" w:hAnsi="Calibri" w:cs="Calibri"/>
          <w:noProof/>
          <w:color w:val="000000"/>
          <w:sz w:val="22"/>
          <w:lang w:eastAsia="pl-PL"/>
        </w:rPr>
        <mc:AlternateContent>
          <mc:Choice Requires="wpg">
            <w:drawing>
              <wp:inline distT="0" distB="0" distL="0" distR="0" wp14:anchorId="24DD4B6F" wp14:editId="58A3AF79">
                <wp:extent cx="115570" cy="115570"/>
                <wp:effectExtent l="0" t="0" r="0" b="0"/>
                <wp:docPr id="61294" name="Group 61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570" cy="115570"/>
                          <a:chOff x="0" y="0"/>
                          <a:chExt cx="115570" cy="115570"/>
                        </a:xfrm>
                      </wpg:grpSpPr>
                      <wps:wsp>
                        <wps:cNvPr id="5664" name="Shape 5664"/>
                        <wps:cNvSpPr/>
                        <wps:spPr>
                          <a:xfrm>
                            <a:off x="0" y="0"/>
                            <a:ext cx="115570" cy="115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570" h="115570">
                                <a:moveTo>
                                  <a:pt x="0" y="115570"/>
                                </a:moveTo>
                                <a:lnTo>
                                  <a:pt x="115570" y="115570"/>
                                </a:lnTo>
                                <a:lnTo>
                                  <a:pt x="11557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EB440F" id="Group 61294" o:spid="_x0000_s1026" style="width:9.1pt;height:9.1pt;mso-position-horizontal-relative:char;mso-position-vertical-relative:line" coordsize="115570,115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">
                <v:shape id="Shape 5664" o:spid="_x0000_s1027" style="position:absolute;width:115570;height:115570;visibility:visible;mso-wrap-style:square;v-text-anchor:top" coordsize="115570,115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" path="m,115570r115570,l115570,,,,,115570xe" filled="f" strokeweight=".72pt">
                  <v:path arrowok="t" textboxrect="0,0,115570,115570"/>
                </v:shape>
                <w10:anchorlock/>
              </v:group>
            </w:pict>
          </mc:Fallback>
        </mc:AlternateContent>
      </w:r>
      <w:r w:rsidRPr="00323C69">
        <w:rPr>
          <w:rFonts w:eastAsia="Times New Roman" w:cs="Times New Roman"/>
          <w:color w:val="000000"/>
          <w:lang w:eastAsia="pl-PL"/>
        </w:rPr>
        <w:t xml:space="preserve">  </w:t>
      </w:r>
      <w:r w:rsidRPr="00323C69">
        <w:rPr>
          <w:rFonts w:eastAsia="Times New Roman" w:cs="Times New Roman"/>
          <w:color w:val="000000"/>
          <w:lang w:eastAsia="pl-PL"/>
        </w:rPr>
        <w:tab/>
        <w:t xml:space="preserve">nie ustalono  </w:t>
      </w:r>
    </w:p>
    <w:p w:rsidR="00323C69" w:rsidRPr="00323C69" w:rsidRDefault="00323C69" w:rsidP="008F64E5">
      <w:pPr>
        <w:numPr>
          <w:ilvl w:val="0"/>
          <w:numId w:val="8"/>
        </w:numPr>
        <w:spacing w:after="0" w:line="271" w:lineRule="auto"/>
        <w:ind w:hanging="708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color w:val="000000"/>
          <w:lang w:eastAsia="pl-PL"/>
        </w:rPr>
        <w:t xml:space="preserve">CZY W ŚRODOWISKU DOMOWYM AKTUALNIE JEST REALIZOWANA PROCEDURA „NIEBIESKIE KARTY”?  </w:t>
      </w:r>
    </w:p>
    <w:p w:rsidR="00323C69" w:rsidRPr="00323C69" w:rsidRDefault="00323C69" w:rsidP="008F64E5">
      <w:pPr>
        <w:tabs>
          <w:tab w:val="center" w:pos="932"/>
          <w:tab w:val="center" w:pos="1670"/>
          <w:tab w:val="center" w:pos="2348"/>
          <w:tab w:val="center" w:pos="3116"/>
          <w:tab w:val="center" w:pos="4201"/>
        </w:tabs>
        <w:spacing w:after="0" w:line="271" w:lineRule="auto"/>
        <w:rPr>
          <w:rFonts w:eastAsia="Times New Roman" w:cs="Times New Roman"/>
          <w:color w:val="000000"/>
          <w:lang w:eastAsia="pl-PL"/>
        </w:rPr>
      </w:pPr>
      <w:r w:rsidRPr="00323C69">
        <w:rPr>
          <w:rFonts w:ascii="Calibri" w:eastAsia="Calibri" w:hAnsi="Calibri" w:cs="Calibri"/>
          <w:noProof/>
          <w:color w:val="000000"/>
          <w:sz w:val="22"/>
          <w:lang w:eastAsia="pl-PL"/>
        </w:rPr>
        <mc:AlternateContent>
          <mc:Choice Requires="wpg">
            <w:drawing>
              <wp:inline distT="0" distB="0" distL="0" distR="0" wp14:anchorId="1A8FAB9C" wp14:editId="14B73805">
                <wp:extent cx="115570" cy="115570"/>
                <wp:effectExtent l="0" t="0" r="0" b="0"/>
                <wp:docPr id="61295" name="Group 612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570" cy="115570"/>
                          <a:chOff x="0" y="0"/>
                          <a:chExt cx="115570" cy="115570"/>
                        </a:xfrm>
                      </wpg:grpSpPr>
                      <wps:wsp>
                        <wps:cNvPr id="5665" name="Shape 5665"/>
                        <wps:cNvSpPr/>
                        <wps:spPr>
                          <a:xfrm>
                            <a:off x="0" y="0"/>
                            <a:ext cx="115570" cy="115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570" h="115570">
                                <a:moveTo>
                                  <a:pt x="0" y="115570"/>
                                </a:moveTo>
                                <a:lnTo>
                                  <a:pt x="115570" y="115570"/>
                                </a:lnTo>
                                <a:lnTo>
                                  <a:pt x="11557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19BEEC" id="Group 61295" o:spid="_x0000_s1026" style="width:9.1pt;height:9.1pt;mso-position-horizontal-relative:char;mso-position-vertical-relative:line" coordsize="115570,115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">
                <v:shape id="Shape 5665" o:spid="_x0000_s1027" style="position:absolute;width:115570;height:115570;visibility:visible;mso-wrap-style:square;v-text-anchor:top" coordsize="115570,115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" path="m,115570r115570,l115570,,,,,115570xe" filled="f" strokeweight=".72pt">
                  <v:path arrowok="t" textboxrect="0,0,115570,115570"/>
                </v:shape>
                <w10:anchorlock/>
              </v:group>
            </w:pict>
          </mc:Fallback>
        </mc:AlternateContent>
      </w:r>
      <w:r w:rsidRPr="00323C69">
        <w:rPr>
          <w:rFonts w:eastAsia="Times New Roman" w:cs="Times New Roman"/>
          <w:color w:val="000000"/>
          <w:lang w:eastAsia="pl-PL"/>
        </w:rPr>
        <w:t xml:space="preserve"> </w:t>
      </w:r>
      <w:r w:rsidRPr="00323C69">
        <w:rPr>
          <w:rFonts w:eastAsia="Times New Roman" w:cs="Times New Roman"/>
          <w:color w:val="000000"/>
          <w:lang w:eastAsia="pl-PL"/>
        </w:rPr>
        <w:tab/>
        <w:t xml:space="preserve">tak </w:t>
      </w:r>
      <w:r w:rsidRPr="00323C69">
        <w:rPr>
          <w:rFonts w:eastAsia="Times New Roman" w:cs="Times New Roman"/>
          <w:color w:val="000000"/>
          <w:lang w:eastAsia="pl-PL"/>
        </w:rPr>
        <w:tab/>
      </w:r>
      <w:r w:rsidRPr="00323C69">
        <w:rPr>
          <w:rFonts w:ascii="Calibri" w:eastAsia="Calibri" w:hAnsi="Calibri" w:cs="Calibri"/>
          <w:noProof/>
          <w:color w:val="000000"/>
          <w:sz w:val="22"/>
          <w:lang w:eastAsia="pl-PL"/>
        </w:rPr>
        <mc:AlternateContent>
          <mc:Choice Requires="wpg">
            <w:drawing>
              <wp:inline distT="0" distB="0" distL="0" distR="0" wp14:anchorId="53ECE212" wp14:editId="41A9A69A">
                <wp:extent cx="115570" cy="115570"/>
                <wp:effectExtent l="0" t="0" r="0" b="0"/>
                <wp:docPr id="61296" name="Group 612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570" cy="115570"/>
                          <a:chOff x="0" y="0"/>
                          <a:chExt cx="115570" cy="115570"/>
                        </a:xfrm>
                      </wpg:grpSpPr>
                      <wps:wsp>
                        <wps:cNvPr id="5666" name="Shape 5666"/>
                        <wps:cNvSpPr/>
                        <wps:spPr>
                          <a:xfrm>
                            <a:off x="0" y="0"/>
                            <a:ext cx="115570" cy="115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570" h="115570">
                                <a:moveTo>
                                  <a:pt x="0" y="115570"/>
                                </a:moveTo>
                                <a:lnTo>
                                  <a:pt x="115570" y="115570"/>
                                </a:lnTo>
                                <a:lnTo>
                                  <a:pt x="11557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30F400" id="Group 61296" o:spid="_x0000_s1026" style="width:9.1pt;height:9.1pt;mso-position-horizontal-relative:char;mso-position-vertical-relative:line" coordsize="115570,115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">
                <v:shape id="Shape 5666" o:spid="_x0000_s1027" style="position:absolute;width:115570;height:115570;visibility:visible;mso-wrap-style:square;v-text-anchor:top" coordsize="115570,115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" path="m,115570r115570,l115570,,,,,115570xe" filled="f" strokeweight=".72pt">
                  <v:path arrowok="t" textboxrect="0,0,115570,115570"/>
                </v:shape>
                <w10:anchorlock/>
              </v:group>
            </w:pict>
          </mc:Fallback>
        </mc:AlternateContent>
      </w:r>
      <w:r w:rsidRPr="00323C69">
        <w:rPr>
          <w:rFonts w:eastAsia="Times New Roman" w:cs="Times New Roman"/>
          <w:color w:val="000000"/>
          <w:lang w:eastAsia="pl-PL"/>
        </w:rPr>
        <w:t xml:space="preserve"> </w:t>
      </w:r>
      <w:r w:rsidRPr="00323C69">
        <w:rPr>
          <w:rFonts w:eastAsia="Times New Roman" w:cs="Times New Roman"/>
          <w:color w:val="000000"/>
          <w:lang w:eastAsia="pl-PL"/>
        </w:rPr>
        <w:tab/>
        <w:t xml:space="preserve">nie </w:t>
      </w:r>
      <w:r w:rsidRPr="00323C69">
        <w:rPr>
          <w:rFonts w:eastAsia="Times New Roman" w:cs="Times New Roman"/>
          <w:color w:val="000000"/>
          <w:lang w:eastAsia="pl-PL"/>
        </w:rPr>
        <w:tab/>
      </w:r>
      <w:r w:rsidRPr="00323C69">
        <w:rPr>
          <w:rFonts w:ascii="Calibri" w:eastAsia="Calibri" w:hAnsi="Calibri" w:cs="Calibri"/>
          <w:noProof/>
          <w:color w:val="000000"/>
          <w:sz w:val="22"/>
          <w:lang w:eastAsia="pl-PL"/>
        </w:rPr>
        <mc:AlternateContent>
          <mc:Choice Requires="wpg">
            <w:drawing>
              <wp:inline distT="0" distB="0" distL="0" distR="0" wp14:anchorId="24694886" wp14:editId="761009B4">
                <wp:extent cx="115570" cy="115570"/>
                <wp:effectExtent l="0" t="0" r="0" b="0"/>
                <wp:docPr id="61297" name="Group 612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570" cy="115570"/>
                          <a:chOff x="0" y="0"/>
                          <a:chExt cx="115570" cy="115570"/>
                        </a:xfrm>
                      </wpg:grpSpPr>
                      <wps:wsp>
                        <wps:cNvPr id="5667" name="Shape 5667"/>
                        <wps:cNvSpPr/>
                        <wps:spPr>
                          <a:xfrm>
                            <a:off x="0" y="0"/>
                            <a:ext cx="115570" cy="115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570" h="115570">
                                <a:moveTo>
                                  <a:pt x="0" y="115570"/>
                                </a:moveTo>
                                <a:lnTo>
                                  <a:pt x="115570" y="115570"/>
                                </a:lnTo>
                                <a:lnTo>
                                  <a:pt x="11557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202943" id="Group 61297" o:spid="_x0000_s1026" style="width:9.1pt;height:9.1pt;mso-position-horizontal-relative:char;mso-position-vertical-relative:line" coordsize="115570,115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">
                <v:shape id="Shape 5667" o:spid="_x0000_s1027" style="position:absolute;width:115570;height:115570;visibility:visible;mso-wrap-style:square;v-text-anchor:top" coordsize="115570,115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" path="m,115570r115570,l115570,,,,,115570xe" filled="f" strokeweight=".72pt">
                  <v:path arrowok="t" textboxrect="0,0,115570,115570"/>
                </v:shape>
                <w10:anchorlock/>
              </v:group>
            </w:pict>
          </mc:Fallback>
        </mc:AlternateContent>
      </w:r>
      <w:r w:rsidRPr="00323C69">
        <w:rPr>
          <w:rFonts w:eastAsia="Times New Roman" w:cs="Times New Roman"/>
          <w:color w:val="000000"/>
          <w:lang w:eastAsia="pl-PL"/>
        </w:rPr>
        <w:t xml:space="preserve">  </w:t>
      </w:r>
      <w:r w:rsidRPr="00323C69">
        <w:rPr>
          <w:rFonts w:eastAsia="Times New Roman" w:cs="Times New Roman"/>
          <w:color w:val="000000"/>
          <w:lang w:eastAsia="pl-PL"/>
        </w:rPr>
        <w:tab/>
        <w:t xml:space="preserve">nie ustalono  </w:t>
      </w:r>
    </w:p>
    <w:p w:rsidR="00323C69" w:rsidRPr="00323C69" w:rsidRDefault="00323C69" w:rsidP="008F64E5">
      <w:pPr>
        <w:numPr>
          <w:ilvl w:val="0"/>
          <w:numId w:val="8"/>
        </w:numPr>
        <w:spacing w:after="0" w:line="271" w:lineRule="auto"/>
        <w:ind w:hanging="708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color w:val="000000"/>
          <w:lang w:eastAsia="pl-PL"/>
        </w:rPr>
        <w:t xml:space="preserve">CZY OSOBA STOSUJĄCA PRZEMOC DOMOWĄ POSIADA BROŃ PALNĄ? </w:t>
      </w:r>
    </w:p>
    <w:p w:rsidR="00323C69" w:rsidRPr="00323C69" w:rsidRDefault="00323C69" w:rsidP="008F64E5">
      <w:pPr>
        <w:tabs>
          <w:tab w:val="center" w:pos="932"/>
          <w:tab w:val="center" w:pos="1670"/>
          <w:tab w:val="center" w:pos="2348"/>
          <w:tab w:val="center" w:pos="3116"/>
          <w:tab w:val="center" w:pos="4201"/>
        </w:tabs>
        <w:spacing w:after="0" w:line="271" w:lineRule="auto"/>
        <w:rPr>
          <w:rFonts w:eastAsia="Times New Roman" w:cs="Times New Roman"/>
          <w:color w:val="000000"/>
          <w:lang w:eastAsia="pl-PL"/>
        </w:rPr>
      </w:pPr>
      <w:r w:rsidRPr="00323C69">
        <w:rPr>
          <w:rFonts w:ascii="Calibri" w:eastAsia="Calibri" w:hAnsi="Calibri" w:cs="Calibri"/>
          <w:noProof/>
          <w:color w:val="000000"/>
          <w:sz w:val="22"/>
          <w:lang w:eastAsia="pl-PL"/>
        </w:rPr>
        <mc:AlternateContent>
          <mc:Choice Requires="wpg">
            <w:drawing>
              <wp:inline distT="0" distB="0" distL="0" distR="0" wp14:anchorId="6051341A" wp14:editId="2648B113">
                <wp:extent cx="115570" cy="115570"/>
                <wp:effectExtent l="0" t="0" r="0" b="0"/>
                <wp:docPr id="61299" name="Group 612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570" cy="115570"/>
                          <a:chOff x="0" y="0"/>
                          <a:chExt cx="115570" cy="115570"/>
                        </a:xfrm>
                      </wpg:grpSpPr>
                      <wps:wsp>
                        <wps:cNvPr id="5668" name="Shape 5668"/>
                        <wps:cNvSpPr/>
                        <wps:spPr>
                          <a:xfrm>
                            <a:off x="0" y="0"/>
                            <a:ext cx="115570" cy="115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570" h="115570">
                                <a:moveTo>
                                  <a:pt x="0" y="115570"/>
                                </a:moveTo>
                                <a:lnTo>
                                  <a:pt x="115570" y="115570"/>
                                </a:lnTo>
                                <a:lnTo>
                                  <a:pt x="11557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A36F64" id="Group 61299" o:spid="_x0000_s1026" style="width:9.1pt;height:9.1pt;mso-position-horizontal-relative:char;mso-position-vertical-relative:line" coordsize="115570,115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">
                <v:shape id="Shape 5668" o:spid="_x0000_s1027" style="position:absolute;width:115570;height:115570;visibility:visible;mso-wrap-style:square;v-text-anchor:top" coordsize="115570,115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" path="m,115570r115570,l115570,,,,,115570xe" filled="f" strokeweight=".72pt">
                  <v:path arrowok="t" textboxrect="0,0,115570,115570"/>
                </v:shape>
                <w10:anchorlock/>
              </v:group>
            </w:pict>
          </mc:Fallback>
        </mc:AlternateContent>
      </w:r>
      <w:r w:rsidRPr="00323C69">
        <w:rPr>
          <w:rFonts w:eastAsia="Times New Roman" w:cs="Times New Roman"/>
          <w:color w:val="000000"/>
          <w:lang w:eastAsia="pl-PL"/>
        </w:rPr>
        <w:t xml:space="preserve"> </w:t>
      </w:r>
      <w:r w:rsidRPr="00323C69">
        <w:rPr>
          <w:rFonts w:eastAsia="Times New Roman" w:cs="Times New Roman"/>
          <w:color w:val="000000"/>
          <w:lang w:eastAsia="pl-PL"/>
        </w:rPr>
        <w:tab/>
        <w:t xml:space="preserve">tak </w:t>
      </w:r>
      <w:r w:rsidRPr="00323C69">
        <w:rPr>
          <w:rFonts w:eastAsia="Times New Roman" w:cs="Times New Roman"/>
          <w:color w:val="000000"/>
          <w:lang w:eastAsia="pl-PL"/>
        </w:rPr>
        <w:tab/>
      </w:r>
      <w:r w:rsidRPr="00323C69">
        <w:rPr>
          <w:rFonts w:ascii="Calibri" w:eastAsia="Calibri" w:hAnsi="Calibri" w:cs="Calibri"/>
          <w:noProof/>
          <w:color w:val="000000"/>
          <w:sz w:val="22"/>
          <w:lang w:eastAsia="pl-PL"/>
        </w:rPr>
        <mc:AlternateContent>
          <mc:Choice Requires="wpg">
            <w:drawing>
              <wp:inline distT="0" distB="0" distL="0" distR="0" wp14:anchorId="4DBDE165" wp14:editId="087CC213">
                <wp:extent cx="115570" cy="115570"/>
                <wp:effectExtent l="0" t="0" r="0" b="0"/>
                <wp:docPr id="61300" name="Group 613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570" cy="115570"/>
                          <a:chOff x="0" y="0"/>
                          <a:chExt cx="115570" cy="115570"/>
                        </a:xfrm>
                      </wpg:grpSpPr>
                      <wps:wsp>
                        <wps:cNvPr id="5669" name="Shape 5669"/>
                        <wps:cNvSpPr/>
                        <wps:spPr>
                          <a:xfrm>
                            <a:off x="0" y="0"/>
                            <a:ext cx="115570" cy="115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570" h="115570">
                                <a:moveTo>
                                  <a:pt x="0" y="115570"/>
                                </a:moveTo>
                                <a:lnTo>
                                  <a:pt x="115570" y="115570"/>
                                </a:lnTo>
                                <a:lnTo>
                                  <a:pt x="11557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AE9817" id="Group 61300" o:spid="_x0000_s1026" style="width:9.1pt;height:9.1pt;mso-position-horizontal-relative:char;mso-position-vertical-relative:line" coordsize="115570,115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">
                <v:shape id="Shape 5669" o:spid="_x0000_s1027" style="position:absolute;width:115570;height:115570;visibility:visible;mso-wrap-style:square;v-text-anchor:top" coordsize="115570,115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" path="m,115570r115570,l115570,,,,,115570xe" filled="f" strokeweight=".72pt">
                  <v:path arrowok="t" textboxrect="0,0,115570,115570"/>
                </v:shape>
                <w10:anchorlock/>
              </v:group>
            </w:pict>
          </mc:Fallback>
        </mc:AlternateContent>
      </w:r>
      <w:r w:rsidRPr="00323C69">
        <w:rPr>
          <w:rFonts w:eastAsia="Times New Roman" w:cs="Times New Roman"/>
          <w:color w:val="000000"/>
          <w:lang w:eastAsia="pl-PL"/>
        </w:rPr>
        <w:t xml:space="preserve"> </w:t>
      </w:r>
      <w:r w:rsidRPr="00323C69">
        <w:rPr>
          <w:rFonts w:eastAsia="Times New Roman" w:cs="Times New Roman"/>
          <w:color w:val="000000"/>
          <w:lang w:eastAsia="pl-PL"/>
        </w:rPr>
        <w:tab/>
        <w:t xml:space="preserve">nie </w:t>
      </w:r>
      <w:r w:rsidRPr="00323C69">
        <w:rPr>
          <w:rFonts w:eastAsia="Times New Roman" w:cs="Times New Roman"/>
          <w:color w:val="000000"/>
          <w:lang w:eastAsia="pl-PL"/>
        </w:rPr>
        <w:tab/>
      </w:r>
      <w:r w:rsidRPr="00323C69">
        <w:rPr>
          <w:rFonts w:ascii="Calibri" w:eastAsia="Calibri" w:hAnsi="Calibri" w:cs="Calibri"/>
          <w:noProof/>
          <w:color w:val="000000"/>
          <w:sz w:val="22"/>
          <w:lang w:eastAsia="pl-PL"/>
        </w:rPr>
        <mc:AlternateContent>
          <mc:Choice Requires="wpg">
            <w:drawing>
              <wp:inline distT="0" distB="0" distL="0" distR="0" wp14:anchorId="352E1956" wp14:editId="448EC831">
                <wp:extent cx="115570" cy="115570"/>
                <wp:effectExtent l="0" t="0" r="0" b="0"/>
                <wp:docPr id="61301" name="Group 613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570" cy="115570"/>
                          <a:chOff x="0" y="0"/>
                          <a:chExt cx="115570" cy="115570"/>
                        </a:xfrm>
                      </wpg:grpSpPr>
                      <wps:wsp>
                        <wps:cNvPr id="5670" name="Shape 5670"/>
                        <wps:cNvSpPr/>
                        <wps:spPr>
                          <a:xfrm>
                            <a:off x="0" y="0"/>
                            <a:ext cx="115570" cy="115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570" h="115570">
                                <a:moveTo>
                                  <a:pt x="0" y="115570"/>
                                </a:moveTo>
                                <a:lnTo>
                                  <a:pt x="115570" y="115570"/>
                                </a:lnTo>
                                <a:lnTo>
                                  <a:pt x="11557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D91E1F" id="Group 61301" o:spid="_x0000_s1026" style="width:9.1pt;height:9.1pt;mso-position-horizontal-relative:char;mso-position-vertical-relative:line" coordsize="115570,115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">
                <v:shape id="Shape 5670" o:spid="_x0000_s1027" style="position:absolute;width:115570;height:115570;visibility:visible;mso-wrap-style:square;v-text-anchor:top" coordsize="115570,115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" path="m,115570r115570,l115570,,,,,115570xe" filled="f" strokeweight=".72pt">
                  <v:path arrowok="t" textboxrect="0,0,115570,115570"/>
                </v:shape>
                <w10:anchorlock/>
              </v:group>
            </w:pict>
          </mc:Fallback>
        </mc:AlternateContent>
      </w:r>
      <w:r w:rsidRPr="00323C69">
        <w:rPr>
          <w:rFonts w:eastAsia="Times New Roman" w:cs="Times New Roman"/>
          <w:color w:val="000000"/>
          <w:lang w:eastAsia="pl-PL"/>
        </w:rPr>
        <w:t xml:space="preserve">  </w:t>
      </w:r>
      <w:r w:rsidRPr="00323C69">
        <w:rPr>
          <w:rFonts w:eastAsia="Times New Roman" w:cs="Times New Roman"/>
          <w:color w:val="000000"/>
          <w:lang w:eastAsia="pl-PL"/>
        </w:rPr>
        <w:tab/>
        <w:t xml:space="preserve">nie ustalono  </w:t>
      </w:r>
    </w:p>
    <w:p w:rsidR="00323C69" w:rsidRPr="00323C69" w:rsidRDefault="00323C69" w:rsidP="008F64E5">
      <w:pPr>
        <w:numPr>
          <w:ilvl w:val="0"/>
          <w:numId w:val="8"/>
        </w:numPr>
        <w:spacing w:after="0" w:line="271" w:lineRule="auto"/>
        <w:ind w:hanging="708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color w:val="000000"/>
          <w:lang w:eastAsia="pl-PL"/>
        </w:rPr>
        <w:t xml:space="preserve">CZY OSOBA DOZNAJĄCA PRZEMOCY DOMOWEJ CZUJE SIĘ BEZPIECZNIE? </w:t>
      </w:r>
    </w:p>
    <w:p w:rsidR="00323C69" w:rsidRPr="00323C69" w:rsidRDefault="00323C69" w:rsidP="008F64E5">
      <w:pPr>
        <w:spacing w:after="0" w:line="271" w:lineRule="auto"/>
        <w:ind w:left="531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color w:val="000000"/>
          <w:lang w:eastAsia="pl-PL"/>
        </w:rPr>
        <w:t>(TAK/NIE)</w:t>
      </w:r>
      <w:r w:rsidRPr="00323C69">
        <w:rPr>
          <w:rFonts w:eastAsia="Times New Roman" w:cs="Times New Roman"/>
          <w:color w:val="000000"/>
          <w:vertAlign w:val="superscript"/>
          <w:lang w:eastAsia="pl-PL"/>
        </w:rPr>
        <w:t>1)</w:t>
      </w:r>
      <w:r w:rsidRPr="00323C69">
        <w:rPr>
          <w:rFonts w:eastAsia="Times New Roman" w:cs="Times New Roman"/>
          <w:color w:val="000000"/>
          <w:lang w:eastAsia="pl-PL"/>
        </w:rPr>
        <w:t xml:space="preserve">  </w:t>
      </w:r>
    </w:p>
    <w:tbl>
      <w:tblPr>
        <w:tblStyle w:val="TableGrid"/>
        <w:tblW w:w="10209" w:type="dxa"/>
        <w:tblInd w:w="-5" w:type="dxa"/>
        <w:tblCellMar>
          <w:top w:w="4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291"/>
        <w:gridCol w:w="3461"/>
        <w:gridCol w:w="3457"/>
      </w:tblGrid>
      <w:tr w:rsidR="00323C69" w:rsidRPr="00323C69" w:rsidTr="008F64E5">
        <w:trPr>
          <w:trHeight w:val="337"/>
        </w:trPr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11"/>
              <w:jc w:val="center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</w:rPr>
              <w:t xml:space="preserve">Osoba 1 doznająca przemocy  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14"/>
              <w:jc w:val="center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</w:rPr>
              <w:t xml:space="preserve">Osoba 2 doznająca przemocy  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13"/>
              <w:jc w:val="center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</w:rPr>
              <w:t xml:space="preserve">Osoba 3 doznająca przemocy  </w:t>
            </w:r>
          </w:p>
        </w:tc>
      </w:tr>
      <w:tr w:rsidR="00323C69" w:rsidRPr="00323C69" w:rsidTr="008F64E5">
        <w:trPr>
          <w:trHeight w:val="866"/>
        </w:trPr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</w:rPr>
              <w:t xml:space="preserve"> 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</w:rPr>
              <w:t xml:space="preserve"> 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</w:rPr>
              <w:t xml:space="preserve"> </w:t>
            </w:r>
          </w:p>
        </w:tc>
      </w:tr>
    </w:tbl>
    <w:p w:rsidR="00323C69" w:rsidRPr="00323C69" w:rsidRDefault="00323C69" w:rsidP="008F64E5">
      <w:pPr>
        <w:spacing w:after="0" w:line="259" w:lineRule="auto"/>
        <w:ind w:left="10" w:right="838" w:hanging="10"/>
        <w:jc w:val="right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color w:val="000000"/>
          <w:sz w:val="20"/>
          <w:lang w:eastAsia="pl-PL"/>
        </w:rPr>
        <w:t xml:space="preserve">Uwaga! W przypadku większej niż 3 liczby osób doznających przemocy dołącz kolejną kartę zawierającą Tabelę IX </w:t>
      </w:r>
    </w:p>
    <w:p w:rsidR="00323C69" w:rsidRPr="00323C69" w:rsidRDefault="00323C69" w:rsidP="008F64E5">
      <w:pPr>
        <w:numPr>
          <w:ilvl w:val="0"/>
          <w:numId w:val="8"/>
        </w:numPr>
        <w:spacing w:after="0" w:line="271" w:lineRule="auto"/>
        <w:ind w:hanging="708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color w:val="000000"/>
          <w:lang w:eastAsia="pl-PL"/>
        </w:rPr>
        <w:t xml:space="preserve">ŚWIADKOWIE STOSOWANIA PRZEMOCY DOMOWEJ </w:t>
      </w:r>
    </w:p>
    <w:p w:rsidR="00323C69" w:rsidRPr="00323C69" w:rsidRDefault="00323C69" w:rsidP="008F64E5">
      <w:pPr>
        <w:tabs>
          <w:tab w:val="center" w:pos="2048"/>
          <w:tab w:val="center" w:pos="3824"/>
          <w:tab w:val="center" w:pos="4909"/>
        </w:tabs>
        <w:spacing w:after="0" w:line="271" w:lineRule="auto"/>
        <w:rPr>
          <w:rFonts w:eastAsia="Times New Roman" w:cs="Times New Roman"/>
          <w:color w:val="000000"/>
          <w:lang w:eastAsia="pl-PL"/>
        </w:rPr>
      </w:pPr>
      <w:r w:rsidRPr="00323C69">
        <w:rPr>
          <w:rFonts w:ascii="Calibri" w:eastAsia="Calibri" w:hAnsi="Calibri" w:cs="Calibri"/>
          <w:noProof/>
          <w:color w:val="000000"/>
          <w:sz w:val="22"/>
          <w:lang w:eastAsia="pl-PL"/>
        </w:rPr>
        <mc:AlternateContent>
          <mc:Choice Requires="wpg">
            <w:drawing>
              <wp:inline distT="0" distB="0" distL="0" distR="0" wp14:anchorId="34A2D25F" wp14:editId="656D66CB">
                <wp:extent cx="115570" cy="115570"/>
                <wp:effectExtent l="0" t="0" r="0" b="0"/>
                <wp:docPr id="61302" name="Group 613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570" cy="115570"/>
                          <a:chOff x="0" y="0"/>
                          <a:chExt cx="115570" cy="115570"/>
                        </a:xfrm>
                      </wpg:grpSpPr>
                      <wps:wsp>
                        <wps:cNvPr id="5671" name="Shape 5671"/>
                        <wps:cNvSpPr/>
                        <wps:spPr>
                          <a:xfrm>
                            <a:off x="0" y="0"/>
                            <a:ext cx="115570" cy="115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570" h="115570">
                                <a:moveTo>
                                  <a:pt x="0" y="115570"/>
                                </a:moveTo>
                                <a:lnTo>
                                  <a:pt x="115570" y="115570"/>
                                </a:lnTo>
                                <a:lnTo>
                                  <a:pt x="11557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7DA0C4" id="Group 61302" o:spid="_x0000_s1026" style="width:9.1pt;height:9.1pt;mso-position-horizontal-relative:char;mso-position-vertical-relative:line" coordsize="115570,115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">
                <v:shape id="Shape 5671" o:spid="_x0000_s1027" style="position:absolute;width:115570;height:115570;visibility:visible;mso-wrap-style:square;v-text-anchor:top" coordsize="115570,115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" path="m,115570r115570,l115570,,,,,115570xe" filled="f" strokeweight=".72pt">
                  <v:path arrowok="t" textboxrect="0,0,115570,115570"/>
                </v:shape>
                <w10:anchorlock/>
              </v:group>
            </w:pict>
          </mc:Fallback>
        </mc:AlternateContent>
      </w:r>
      <w:r w:rsidRPr="00323C69">
        <w:rPr>
          <w:rFonts w:eastAsia="Times New Roman" w:cs="Times New Roman"/>
          <w:color w:val="000000"/>
          <w:lang w:eastAsia="pl-PL"/>
        </w:rPr>
        <w:t xml:space="preserve"> </w:t>
      </w:r>
      <w:r w:rsidRPr="00323C69">
        <w:rPr>
          <w:rFonts w:eastAsia="Times New Roman" w:cs="Times New Roman"/>
          <w:color w:val="000000"/>
          <w:lang w:eastAsia="pl-PL"/>
        </w:rPr>
        <w:tab/>
        <w:t xml:space="preserve">ustalono – wypełnij tabelę </w:t>
      </w:r>
      <w:r w:rsidRPr="00323C69">
        <w:rPr>
          <w:rFonts w:eastAsia="Times New Roman" w:cs="Times New Roman"/>
          <w:color w:val="000000"/>
          <w:lang w:eastAsia="pl-PL"/>
        </w:rPr>
        <w:tab/>
      </w:r>
      <w:r w:rsidRPr="00323C69">
        <w:rPr>
          <w:rFonts w:ascii="Calibri" w:eastAsia="Calibri" w:hAnsi="Calibri" w:cs="Calibri"/>
          <w:noProof/>
          <w:color w:val="000000"/>
          <w:sz w:val="22"/>
          <w:lang w:eastAsia="pl-PL"/>
        </w:rPr>
        <mc:AlternateContent>
          <mc:Choice Requires="wpg">
            <w:drawing>
              <wp:inline distT="0" distB="0" distL="0" distR="0" wp14:anchorId="310D633F" wp14:editId="69A53822">
                <wp:extent cx="115570" cy="115570"/>
                <wp:effectExtent l="0" t="0" r="0" b="0"/>
                <wp:docPr id="61303" name="Group 613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570" cy="115570"/>
                          <a:chOff x="0" y="0"/>
                          <a:chExt cx="115570" cy="115570"/>
                        </a:xfrm>
                      </wpg:grpSpPr>
                      <wps:wsp>
                        <wps:cNvPr id="5672" name="Shape 5672"/>
                        <wps:cNvSpPr/>
                        <wps:spPr>
                          <a:xfrm>
                            <a:off x="0" y="0"/>
                            <a:ext cx="115570" cy="115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570" h="115570">
                                <a:moveTo>
                                  <a:pt x="0" y="115570"/>
                                </a:moveTo>
                                <a:lnTo>
                                  <a:pt x="115570" y="115570"/>
                                </a:lnTo>
                                <a:lnTo>
                                  <a:pt x="11557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9EC187" id="Group 61303" o:spid="_x0000_s1026" style="width:9.1pt;height:9.1pt;mso-position-horizontal-relative:char;mso-position-vertical-relative:line" coordsize="115570,115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">
                <v:shape id="Shape 5672" o:spid="_x0000_s1027" style="position:absolute;width:115570;height:115570;visibility:visible;mso-wrap-style:square;v-text-anchor:top" coordsize="115570,115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" path="m,115570r115570,l115570,,,,,115570xe" filled="f" strokeweight=".72pt">
                  <v:path arrowok="t" textboxrect="0,0,115570,115570"/>
                </v:shape>
                <w10:anchorlock/>
              </v:group>
            </w:pict>
          </mc:Fallback>
        </mc:AlternateContent>
      </w:r>
      <w:r w:rsidRPr="00323C69">
        <w:rPr>
          <w:rFonts w:eastAsia="Times New Roman" w:cs="Times New Roman"/>
          <w:color w:val="000000"/>
          <w:lang w:eastAsia="pl-PL"/>
        </w:rPr>
        <w:t xml:space="preserve">  </w:t>
      </w:r>
      <w:r w:rsidRPr="00323C69">
        <w:rPr>
          <w:rFonts w:eastAsia="Times New Roman" w:cs="Times New Roman"/>
          <w:color w:val="000000"/>
          <w:lang w:eastAsia="pl-PL"/>
        </w:rPr>
        <w:tab/>
        <w:t xml:space="preserve">nie ustalono  </w:t>
      </w:r>
    </w:p>
    <w:p w:rsidR="00323C69" w:rsidRPr="00323C69" w:rsidRDefault="00323C69" w:rsidP="008F64E5">
      <w:pPr>
        <w:spacing w:after="0" w:line="259" w:lineRule="auto"/>
        <w:ind w:left="77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color w:val="000000"/>
          <w:lang w:eastAsia="pl-PL"/>
        </w:rPr>
        <w:t xml:space="preserve"> </w:t>
      </w:r>
    </w:p>
    <w:tbl>
      <w:tblPr>
        <w:tblStyle w:val="TableGrid"/>
        <w:tblW w:w="10209" w:type="dxa"/>
        <w:tblInd w:w="-5" w:type="dxa"/>
        <w:tblCellMar>
          <w:top w:w="19" w:type="dxa"/>
          <w:left w:w="2" w:type="dxa"/>
          <w:right w:w="115" w:type="dxa"/>
        </w:tblCellMar>
        <w:tblLook w:val="04A0" w:firstRow="1" w:lastRow="0" w:firstColumn="1" w:lastColumn="0" w:noHBand="0" w:noVBand="1"/>
      </w:tblPr>
      <w:tblGrid>
        <w:gridCol w:w="1956"/>
        <w:gridCol w:w="2624"/>
        <w:gridCol w:w="2761"/>
        <w:gridCol w:w="2868"/>
      </w:tblGrid>
      <w:tr w:rsidR="00323C69" w:rsidRPr="00323C69" w:rsidTr="008F64E5">
        <w:trPr>
          <w:trHeight w:val="427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110"/>
              <w:jc w:val="center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Dane  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tabs>
                <w:tab w:val="center" w:pos="1310"/>
              </w:tabs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ab/>
              <w:t xml:space="preserve">Świadek 1  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119"/>
              <w:jc w:val="center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Świadek 2  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126"/>
              <w:jc w:val="center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Świadek 3  </w:t>
            </w:r>
          </w:p>
        </w:tc>
      </w:tr>
      <w:tr w:rsidR="00323C69" w:rsidRPr="00323C69" w:rsidTr="008F64E5">
        <w:trPr>
          <w:trHeight w:val="427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110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Imię i nazwisko  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111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11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8F64E5">
        <w:trPr>
          <w:trHeight w:val="428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110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Wiek  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111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11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8F64E5">
        <w:trPr>
          <w:trHeight w:val="427"/>
        </w:trPr>
        <w:tc>
          <w:tcPr>
            <w:tcW w:w="102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tabs>
                <w:tab w:val="center" w:pos="4580"/>
                <w:tab w:val="center" w:pos="7341"/>
              </w:tabs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i/>
                <w:color w:val="000000"/>
                <w:sz w:val="22"/>
              </w:rPr>
              <w:t xml:space="preserve">Adres miejsca zamieszkania: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ab/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ab/>
              <w:t xml:space="preserve"> </w:t>
            </w:r>
          </w:p>
        </w:tc>
      </w:tr>
      <w:tr w:rsidR="00323C69" w:rsidRPr="00323C69" w:rsidTr="008F64E5">
        <w:trPr>
          <w:trHeight w:val="427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110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Kod pocztowy  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111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11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8F64E5">
        <w:trPr>
          <w:trHeight w:val="425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110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Miejscowość  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111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11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8F64E5">
        <w:trPr>
          <w:trHeight w:val="427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110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Gmina  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110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ab/>
              <w:t xml:space="preserve"> 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111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11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8F64E5">
        <w:trPr>
          <w:trHeight w:val="298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Województwo  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10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8F64E5">
        <w:trPr>
          <w:trHeight w:val="302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Ulica   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10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8F64E5">
        <w:trPr>
          <w:trHeight w:val="298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Nr domu/nr lokalu  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10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8F64E5">
        <w:trPr>
          <w:trHeight w:val="518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Telefon lub adres email  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10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8F64E5">
        <w:trPr>
          <w:trHeight w:val="521"/>
        </w:trPr>
        <w:tc>
          <w:tcPr>
            <w:tcW w:w="102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i/>
                <w:color w:val="000000"/>
                <w:sz w:val="22"/>
              </w:rPr>
              <w:t xml:space="preserve">Stosunek świadka do osób, wobec których są podejmowane działania w ramach procedury „Niebieskie Karty” </w:t>
            </w:r>
          </w:p>
          <w:p w:rsidR="00323C69" w:rsidRPr="00323C69" w:rsidRDefault="00323C69" w:rsidP="008F64E5">
            <w:pPr>
              <w:spacing w:line="259" w:lineRule="auto"/>
              <w:ind w:left="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i/>
                <w:color w:val="000000"/>
                <w:sz w:val="22"/>
              </w:rPr>
              <w:t>(np. członek rodziny, osoba obca)</w:t>
            </w:r>
            <w:r w:rsidRPr="00323C69">
              <w:rPr>
                <w:rFonts w:eastAsia="Times New Roman" w:cs="Times New Roman"/>
                <w:i/>
                <w:color w:val="000000"/>
                <w:sz w:val="22"/>
                <w:vertAlign w:val="superscript"/>
              </w:rPr>
              <w:t>1)</w:t>
            </w:r>
            <w:r w:rsidRPr="00323C69">
              <w:rPr>
                <w:rFonts w:eastAsia="Times New Roman" w:cs="Times New Roman"/>
                <w:b/>
                <w:i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8F64E5">
        <w:trPr>
          <w:trHeight w:val="284"/>
        </w:trPr>
        <w:tc>
          <w:tcPr>
            <w:tcW w:w="195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Pr="00323C69">
              <w:rPr>
                <w:rFonts w:ascii="Calibri" w:eastAsia="Calibri" w:hAnsi="Calibri" w:cs="Calibri"/>
                <w:color w:val="000000"/>
                <w:sz w:val="22"/>
              </w:rPr>
              <w:t xml:space="preserve"> 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  <w:r w:rsidRPr="00323C69">
              <w:rPr>
                <w:rFonts w:ascii="Calibri" w:eastAsia="Calibri" w:hAnsi="Calibri" w:cs="Calibri"/>
                <w:color w:val="000000"/>
                <w:sz w:val="22"/>
              </w:rPr>
              <w:t xml:space="preserve"> 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  <w:r w:rsidRPr="00323C69">
              <w:rPr>
                <w:rFonts w:ascii="Calibri" w:eastAsia="Calibri" w:hAnsi="Calibri" w:cs="Calibri"/>
                <w:color w:val="000000"/>
                <w:sz w:val="22"/>
              </w:rPr>
              <w:t xml:space="preserve"> 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10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  <w:r w:rsidRPr="00323C69">
              <w:rPr>
                <w:rFonts w:ascii="Calibri" w:eastAsia="Calibri" w:hAnsi="Calibri" w:cs="Calibri"/>
                <w:color w:val="000000"/>
                <w:sz w:val="22"/>
              </w:rPr>
              <w:t xml:space="preserve"> </w:t>
            </w:r>
          </w:p>
        </w:tc>
      </w:tr>
    </w:tbl>
    <w:p w:rsidR="00323C69" w:rsidRPr="00323C69" w:rsidRDefault="00323C69" w:rsidP="008F64E5">
      <w:pPr>
        <w:numPr>
          <w:ilvl w:val="0"/>
          <w:numId w:val="8"/>
        </w:numPr>
        <w:spacing w:after="0" w:line="271" w:lineRule="auto"/>
        <w:ind w:hanging="708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color w:val="000000"/>
          <w:lang w:eastAsia="pl-PL"/>
        </w:rPr>
        <w:t xml:space="preserve">DZIAŁANIA INTERWENCYJNE PODJĘTE WOBEC OSOBY STOSUJĄCEJ PRZEMOC DOMOWĄ (zaznacz w odpowiednim miejscu znak X): </w:t>
      </w:r>
    </w:p>
    <w:tbl>
      <w:tblPr>
        <w:tblStyle w:val="TableGrid"/>
        <w:tblW w:w="9625" w:type="dxa"/>
        <w:tblInd w:w="480" w:type="dxa"/>
        <w:tblCellMar>
          <w:top w:w="38" w:type="dxa"/>
          <w:left w:w="106" w:type="dxa"/>
        </w:tblCellMar>
        <w:tblLook w:val="04A0" w:firstRow="1" w:lastRow="0" w:firstColumn="1" w:lastColumn="0" w:noHBand="0" w:noVBand="1"/>
      </w:tblPr>
      <w:tblGrid>
        <w:gridCol w:w="3648"/>
        <w:gridCol w:w="2388"/>
        <w:gridCol w:w="1843"/>
        <w:gridCol w:w="1746"/>
      </w:tblGrid>
      <w:tr w:rsidR="00323C69" w:rsidRPr="00323C69" w:rsidTr="008F64E5">
        <w:trPr>
          <w:trHeight w:val="775"/>
        </w:trPr>
        <w:tc>
          <w:tcPr>
            <w:tcW w:w="6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C69" w:rsidRPr="00323C69" w:rsidRDefault="00323C69" w:rsidP="008F64E5">
            <w:pPr>
              <w:spacing w:line="259" w:lineRule="auto"/>
              <w:ind w:right="94"/>
              <w:jc w:val="center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Działanie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firstLine="58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Osoba 1 stosująca przemoc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182" w:firstLine="60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Osoba 2 stosująca przemoc </w:t>
            </w:r>
          </w:p>
        </w:tc>
      </w:tr>
      <w:tr w:rsidR="00323C69" w:rsidRPr="00323C69" w:rsidTr="008F64E5">
        <w:trPr>
          <w:trHeight w:val="302"/>
        </w:trPr>
        <w:tc>
          <w:tcPr>
            <w:tcW w:w="6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Badanie na zawartość alkoholu (wynik)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7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8F64E5">
        <w:trPr>
          <w:trHeight w:val="298"/>
        </w:trPr>
        <w:tc>
          <w:tcPr>
            <w:tcW w:w="6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lastRenderedPageBreak/>
              <w:t xml:space="preserve">Doprowadzenie do wytrzeźwienia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7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8F64E5">
        <w:trPr>
          <w:trHeight w:val="850"/>
        </w:trPr>
        <w:tc>
          <w:tcPr>
            <w:tcW w:w="3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C69" w:rsidRPr="00323C69" w:rsidRDefault="00323C69" w:rsidP="008F64E5">
            <w:pPr>
              <w:spacing w:line="259" w:lineRule="auto"/>
              <w:ind w:left="2"/>
              <w:jc w:val="both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Doprowadzenie do policyjnego pomieszczenia dla osób zatrzymanych  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7" w:right="317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na podstawie art. 15a ustawy z dnia 6 kwietnia 1990 r. o Policji (Dz. U.  z 2023 r. poz. 171, z </w:t>
            </w:r>
            <w:proofErr w:type="spellStart"/>
            <w:r w:rsidRPr="00323C69">
              <w:rPr>
                <w:rFonts w:eastAsia="Times New Roman" w:cs="Times New Roman"/>
                <w:color w:val="000000"/>
                <w:sz w:val="22"/>
              </w:rPr>
              <w:t>późn</w:t>
            </w:r>
            <w:proofErr w:type="spellEnd"/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. zm.)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7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8F64E5">
        <w:trPr>
          <w:trHeight w:val="102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7" w:right="109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na podstawie art. 244 ustawy z dnia 6 czerwca 1997 r. - Kodeks postępowania karnego (Dz. U. z 2022 r. poz. 1375,  z </w:t>
            </w:r>
            <w:proofErr w:type="spellStart"/>
            <w:r w:rsidRPr="00323C69">
              <w:rPr>
                <w:rFonts w:eastAsia="Times New Roman" w:cs="Times New Roman"/>
                <w:color w:val="000000"/>
                <w:sz w:val="22"/>
              </w:rPr>
              <w:t>późn</w:t>
            </w:r>
            <w:proofErr w:type="spellEnd"/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. zm.)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7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8F64E5">
        <w:trPr>
          <w:trHeight w:val="295"/>
        </w:trPr>
        <w:tc>
          <w:tcPr>
            <w:tcW w:w="6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Zatrzymanie w izbie zatrzymań jednostki organizacyjnej Żandarmerii Wojskowej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7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8F64E5">
        <w:trPr>
          <w:trHeight w:val="302"/>
        </w:trPr>
        <w:tc>
          <w:tcPr>
            <w:tcW w:w="6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31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Powiadomienie organów ścigania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7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8F64E5">
        <w:trPr>
          <w:trHeight w:val="523"/>
        </w:trPr>
        <w:tc>
          <w:tcPr>
            <w:tcW w:w="6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31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Wydanie nakazu natychmiastowego opuszczenia wspólnie zajmowanego mieszkania i jego bezpośredniego otoczenia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7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8F64E5">
        <w:trPr>
          <w:trHeight w:val="529"/>
        </w:trPr>
        <w:tc>
          <w:tcPr>
            <w:tcW w:w="6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31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Wydanie zakazu zbliżania się do wspólnie zajmowanego mieszkania i jego bezpośredniego otoczenia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7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8F64E5">
        <w:trPr>
          <w:trHeight w:val="523"/>
        </w:trPr>
        <w:tc>
          <w:tcPr>
            <w:tcW w:w="6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31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Zakaz zbliżania się osoby stosującej przemoc domową do osoby dotkniętej taką przemocą na określoną w metrach odległość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7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8F64E5">
        <w:trPr>
          <w:trHeight w:val="298"/>
        </w:trPr>
        <w:tc>
          <w:tcPr>
            <w:tcW w:w="6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31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Zakaz kontaktowania się z osobą dotkniętą przemocą domową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7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8F64E5">
        <w:trPr>
          <w:trHeight w:val="778"/>
        </w:trPr>
        <w:tc>
          <w:tcPr>
            <w:tcW w:w="6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31" w:right="53"/>
              <w:jc w:val="both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Zakaz wstępu i przebywania osoby stosującej przemoc na terenie szkoły, placówki oświatowej, opiekuńczej i artystycznej, do których uczęszcza osoba dotknięta przemocą domową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7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8F64E5">
        <w:trPr>
          <w:trHeight w:val="523"/>
        </w:trPr>
        <w:tc>
          <w:tcPr>
            <w:tcW w:w="6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31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Zakaz wstępu i przebywania osoby stosującej przemoc w miejscach pracy osoby doznającej przemocy domowej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7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8F64E5">
        <w:trPr>
          <w:trHeight w:val="523"/>
        </w:trPr>
        <w:tc>
          <w:tcPr>
            <w:tcW w:w="6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31"/>
              <w:jc w:val="both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Zawiadomienie komórki organizacyjnej Policji, właściwej w spawach wydawania pozwolenia na broń, o wszczęciu procedury „Niebieskie Karty”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7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8F64E5">
        <w:trPr>
          <w:trHeight w:val="523"/>
        </w:trPr>
        <w:tc>
          <w:tcPr>
            <w:tcW w:w="6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31"/>
              <w:jc w:val="both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Odebranie broni palnej, amunicji oraz dokumentów potwierdzających legalność posiadania broni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7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8F64E5">
        <w:trPr>
          <w:trHeight w:val="518"/>
        </w:trPr>
        <w:tc>
          <w:tcPr>
            <w:tcW w:w="6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31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Poinformowanie o prawnokarnych konsekwencjach stosowania przemocy domowej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7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8F64E5">
        <w:trPr>
          <w:trHeight w:val="322"/>
        </w:trPr>
        <w:tc>
          <w:tcPr>
            <w:tcW w:w="6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31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Inne (wymień jakie?)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7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</w:tbl>
    <w:p w:rsidR="00323C69" w:rsidRPr="00323C69" w:rsidRDefault="00323C69" w:rsidP="008F64E5">
      <w:pPr>
        <w:numPr>
          <w:ilvl w:val="0"/>
          <w:numId w:val="8"/>
        </w:numPr>
        <w:spacing w:after="0" w:line="271" w:lineRule="auto"/>
        <w:ind w:hanging="708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color w:val="000000"/>
          <w:lang w:eastAsia="pl-PL"/>
        </w:rPr>
        <w:t xml:space="preserve">DZIAŁANIA INTERWENCYJNE PODJĘTE WOBEC OSOBY DOZNAJĄCEJ PRZEMOCY DOMOWEJ (zaznacz w odpowiednim miejscu znak X): </w:t>
      </w:r>
    </w:p>
    <w:tbl>
      <w:tblPr>
        <w:tblStyle w:val="TableGrid"/>
        <w:tblW w:w="9332" w:type="dxa"/>
        <w:tblInd w:w="586" w:type="dxa"/>
        <w:tblCellMar>
          <w:top w:w="38" w:type="dxa"/>
          <w:left w:w="106" w:type="dxa"/>
        </w:tblCellMar>
        <w:tblLook w:val="04A0" w:firstRow="1" w:lastRow="0" w:firstColumn="1" w:lastColumn="0" w:noHBand="0" w:noVBand="1"/>
      </w:tblPr>
      <w:tblGrid>
        <w:gridCol w:w="5930"/>
        <w:gridCol w:w="1276"/>
        <w:gridCol w:w="1134"/>
        <w:gridCol w:w="992"/>
      </w:tblGrid>
      <w:tr w:rsidR="00323C69" w:rsidRPr="00323C69" w:rsidTr="008F64E5">
        <w:trPr>
          <w:trHeight w:val="773"/>
        </w:trPr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right="82"/>
              <w:jc w:val="center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Działanie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firstLine="7"/>
              <w:jc w:val="center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Osoba 1 doznająca przemocy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firstLine="7"/>
              <w:jc w:val="center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Osoba 2 doznająca przemocy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firstLine="7"/>
              <w:jc w:val="center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Osoba 3 doznająca przemocy </w:t>
            </w:r>
          </w:p>
        </w:tc>
      </w:tr>
      <w:tr w:rsidR="00323C69" w:rsidRPr="00323C69" w:rsidTr="008F64E5">
        <w:trPr>
          <w:trHeight w:val="302"/>
        </w:trPr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7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Udzielono pomocy ambulatoryjnej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80"/>
              <w:jc w:val="center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8F64E5">
        <w:trPr>
          <w:trHeight w:val="295"/>
        </w:trPr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7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Przyjęto na leczenie szpitalne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80"/>
              <w:jc w:val="center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8F64E5">
        <w:trPr>
          <w:trHeight w:val="302"/>
        </w:trPr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36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Wydano zaświadczenie o przyczynach i rodzaju uszkodzeń ciała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80"/>
              <w:jc w:val="center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8F64E5">
        <w:trPr>
          <w:trHeight w:val="302"/>
        </w:trPr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36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Zapewniono schronienie w placówce całodobowej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80"/>
              <w:jc w:val="center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8F64E5">
        <w:trPr>
          <w:trHeight w:val="298"/>
        </w:trPr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36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lastRenderedPageBreak/>
              <w:t xml:space="preserve">Zabezpieczono małoletniego w sytuacji zagrożenia zdrowia lub życia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80"/>
              <w:jc w:val="center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8F64E5">
        <w:trPr>
          <w:trHeight w:val="298"/>
        </w:trPr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36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Powiadomiono sąd rodzinny o sytuacji małoletniego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309"/>
              <w:jc w:val="center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8F64E5">
        <w:trPr>
          <w:trHeight w:val="302"/>
        </w:trPr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36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Przekazanie formularza „Niebieska Karta – B”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309"/>
              <w:jc w:val="center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323C69" w:rsidRPr="00323C69" w:rsidTr="008F64E5">
        <w:trPr>
          <w:trHeight w:val="322"/>
        </w:trPr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36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Inne (wymień jakie?)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5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309"/>
              <w:jc w:val="center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</w:tr>
    </w:tbl>
    <w:p w:rsidR="00323C69" w:rsidRPr="00323C69" w:rsidRDefault="00323C69" w:rsidP="008F64E5">
      <w:pPr>
        <w:numPr>
          <w:ilvl w:val="0"/>
          <w:numId w:val="8"/>
        </w:numPr>
        <w:spacing w:after="0" w:line="271" w:lineRule="auto"/>
        <w:ind w:hanging="708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color w:val="000000"/>
          <w:lang w:eastAsia="pl-PL"/>
        </w:rPr>
        <w:t xml:space="preserve">DODATKOWE INFORMACJE </w:t>
      </w:r>
    </w:p>
    <w:p w:rsidR="00323C69" w:rsidRPr="00323C69" w:rsidRDefault="00323C69" w:rsidP="008F64E5">
      <w:pPr>
        <w:spacing w:after="0" w:line="271" w:lineRule="auto"/>
        <w:ind w:left="327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color w:val="000000"/>
          <w:lang w:eastAsia="pl-PL"/>
        </w:rPr>
        <w:t>………………………………………………………………………………………………………</w:t>
      </w:r>
    </w:p>
    <w:p w:rsidR="00323C69" w:rsidRPr="00323C69" w:rsidRDefault="00323C69" w:rsidP="008F64E5">
      <w:pPr>
        <w:tabs>
          <w:tab w:val="center" w:pos="3198"/>
          <w:tab w:val="center" w:pos="4971"/>
          <w:tab w:val="center" w:pos="6491"/>
          <w:tab w:val="center" w:pos="7966"/>
          <w:tab w:val="center" w:pos="9350"/>
        </w:tabs>
        <w:spacing w:after="0" w:line="271" w:lineRule="auto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color w:val="000000"/>
          <w:lang w:eastAsia="pl-PL"/>
        </w:rPr>
        <w:t>XIV.</w:t>
      </w:r>
      <w:r w:rsidRPr="00323C69">
        <w:rPr>
          <w:rFonts w:ascii="Arial" w:eastAsia="Arial" w:hAnsi="Arial" w:cs="Arial"/>
          <w:color w:val="000000"/>
          <w:lang w:eastAsia="pl-PL"/>
        </w:rPr>
        <w:t xml:space="preserve"> </w:t>
      </w:r>
      <w:r w:rsidRPr="00323C69">
        <w:rPr>
          <w:rFonts w:eastAsia="Times New Roman" w:cs="Times New Roman"/>
          <w:color w:val="000000"/>
          <w:lang w:eastAsia="pl-PL"/>
        </w:rPr>
        <w:t xml:space="preserve">WSZCZĘCIE </w:t>
      </w:r>
      <w:r w:rsidRPr="00323C69">
        <w:rPr>
          <w:rFonts w:eastAsia="Times New Roman" w:cs="Times New Roman"/>
          <w:color w:val="000000"/>
          <w:lang w:eastAsia="pl-PL"/>
        </w:rPr>
        <w:tab/>
        <w:t xml:space="preserve">PROCEDURY </w:t>
      </w:r>
      <w:r w:rsidRPr="00323C69">
        <w:rPr>
          <w:rFonts w:eastAsia="Times New Roman" w:cs="Times New Roman"/>
          <w:color w:val="000000"/>
          <w:lang w:eastAsia="pl-PL"/>
        </w:rPr>
        <w:tab/>
        <w:t xml:space="preserve">„NIEBIESKIE </w:t>
      </w:r>
      <w:r w:rsidRPr="00323C69">
        <w:rPr>
          <w:rFonts w:eastAsia="Times New Roman" w:cs="Times New Roman"/>
          <w:color w:val="000000"/>
          <w:lang w:eastAsia="pl-PL"/>
        </w:rPr>
        <w:tab/>
        <w:t xml:space="preserve">KARTY” </w:t>
      </w:r>
      <w:r w:rsidRPr="00323C69">
        <w:rPr>
          <w:rFonts w:eastAsia="Times New Roman" w:cs="Times New Roman"/>
          <w:color w:val="000000"/>
          <w:lang w:eastAsia="pl-PL"/>
        </w:rPr>
        <w:tab/>
        <w:t xml:space="preserve">NASTĄPIŁO </w:t>
      </w:r>
      <w:r w:rsidRPr="00323C69">
        <w:rPr>
          <w:rFonts w:eastAsia="Times New Roman" w:cs="Times New Roman"/>
          <w:color w:val="000000"/>
          <w:lang w:eastAsia="pl-PL"/>
        </w:rPr>
        <w:tab/>
        <w:t xml:space="preserve">PRZEZ  </w:t>
      </w:r>
    </w:p>
    <w:p w:rsidR="00323C69" w:rsidRPr="00323C69" w:rsidRDefault="00323C69" w:rsidP="008F64E5">
      <w:pPr>
        <w:spacing w:after="0" w:line="271" w:lineRule="auto"/>
        <w:ind w:left="531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color w:val="000000"/>
          <w:lang w:eastAsia="pl-PL"/>
        </w:rPr>
        <w:t xml:space="preserve">(zaznacz w odpowiednim miejscu znak X): </w:t>
      </w:r>
    </w:p>
    <w:tbl>
      <w:tblPr>
        <w:tblStyle w:val="TableGrid"/>
        <w:tblW w:w="9581" w:type="dxa"/>
        <w:tblInd w:w="620" w:type="dxa"/>
        <w:tblCellMar>
          <w:top w:w="41" w:type="dxa"/>
          <w:left w:w="110" w:type="dxa"/>
          <w:right w:w="86" w:type="dxa"/>
        </w:tblCellMar>
        <w:tblLook w:val="04A0" w:firstRow="1" w:lastRow="0" w:firstColumn="1" w:lastColumn="0" w:noHBand="0" w:noVBand="1"/>
      </w:tblPr>
      <w:tblGrid>
        <w:gridCol w:w="8731"/>
        <w:gridCol w:w="850"/>
      </w:tblGrid>
      <w:tr w:rsidR="00323C69" w:rsidRPr="00323C69" w:rsidTr="008F64E5">
        <w:trPr>
          <w:trHeight w:val="305"/>
        </w:trPr>
        <w:tc>
          <w:tcPr>
            <w:tcW w:w="8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Pracownika socjalnego jednostki organizacyjnej pomocy społecznej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 </w:t>
            </w:r>
          </w:p>
        </w:tc>
      </w:tr>
      <w:tr w:rsidR="00323C69" w:rsidRPr="00323C69" w:rsidTr="008F64E5">
        <w:trPr>
          <w:trHeight w:val="302"/>
        </w:trPr>
        <w:tc>
          <w:tcPr>
            <w:tcW w:w="8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Funkcjonariusza Policji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 </w:t>
            </w:r>
          </w:p>
        </w:tc>
      </w:tr>
      <w:tr w:rsidR="00323C69" w:rsidRPr="00323C69" w:rsidTr="008F64E5">
        <w:trPr>
          <w:trHeight w:val="307"/>
        </w:trPr>
        <w:tc>
          <w:tcPr>
            <w:tcW w:w="8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Żołnierza Żandarmerii Wojskowej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 </w:t>
            </w:r>
          </w:p>
        </w:tc>
      </w:tr>
      <w:tr w:rsidR="00323C69" w:rsidRPr="00323C69" w:rsidTr="008F64E5">
        <w:trPr>
          <w:trHeight w:val="305"/>
        </w:trPr>
        <w:tc>
          <w:tcPr>
            <w:tcW w:w="8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Pracownika socjalnego specjalistycznego ośrodka wsparcia dla osób doznających przemocy domowej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 </w:t>
            </w:r>
          </w:p>
        </w:tc>
      </w:tr>
      <w:tr w:rsidR="00323C69" w:rsidRPr="00323C69" w:rsidTr="008F64E5">
        <w:trPr>
          <w:trHeight w:val="300"/>
        </w:trPr>
        <w:tc>
          <w:tcPr>
            <w:tcW w:w="8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Asystenta rodziny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 </w:t>
            </w:r>
          </w:p>
        </w:tc>
      </w:tr>
      <w:tr w:rsidR="00323C69" w:rsidRPr="00323C69" w:rsidTr="008F64E5">
        <w:trPr>
          <w:trHeight w:val="307"/>
        </w:trPr>
        <w:tc>
          <w:tcPr>
            <w:tcW w:w="8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Nauczyciela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 </w:t>
            </w:r>
          </w:p>
        </w:tc>
      </w:tr>
      <w:tr w:rsidR="00323C69" w:rsidRPr="00323C69" w:rsidTr="008F64E5">
        <w:trPr>
          <w:trHeight w:val="300"/>
        </w:trPr>
        <w:tc>
          <w:tcPr>
            <w:tcW w:w="8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Osobę wykonującą zawód medyczny, w tym lekarza, pielęgniarkę, położną lub ratownika medycznego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 </w:t>
            </w:r>
          </w:p>
        </w:tc>
      </w:tr>
      <w:tr w:rsidR="00323C69" w:rsidRPr="00323C69" w:rsidTr="008F64E5">
        <w:trPr>
          <w:trHeight w:val="307"/>
        </w:trPr>
        <w:tc>
          <w:tcPr>
            <w:tcW w:w="8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Przedstawiciela gminnej komisji rozwiązywania problemów alkoholowych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 </w:t>
            </w:r>
          </w:p>
        </w:tc>
      </w:tr>
      <w:tr w:rsidR="00323C69" w:rsidRPr="00323C69" w:rsidTr="008F64E5">
        <w:trPr>
          <w:trHeight w:val="524"/>
        </w:trPr>
        <w:tc>
          <w:tcPr>
            <w:tcW w:w="8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2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Pedagoga, psychologa lub terapeutę, będących przedstawicielami podmiotów, o których mowa w art. 9a ust. 3 ustawy z dnia 29 lipca 2005 r. o przeciwdziałaniu przemocy domowej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C69" w:rsidRPr="00323C69" w:rsidRDefault="00323C69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 </w:t>
            </w:r>
          </w:p>
        </w:tc>
      </w:tr>
    </w:tbl>
    <w:p w:rsidR="00A6050E" w:rsidRDefault="00A6050E" w:rsidP="008F64E5">
      <w:pPr>
        <w:spacing w:after="0" w:line="322" w:lineRule="auto"/>
        <w:ind w:right="865"/>
        <w:jc w:val="both"/>
        <w:rPr>
          <w:rFonts w:eastAsia="Times New Roman" w:cs="Times New Roman"/>
          <w:color w:val="000000"/>
          <w:lang w:eastAsia="pl-PL"/>
        </w:rPr>
      </w:pPr>
    </w:p>
    <w:p w:rsidR="00A6050E" w:rsidRDefault="00323C69" w:rsidP="008F64E5">
      <w:pPr>
        <w:spacing w:after="0" w:line="322" w:lineRule="auto"/>
        <w:ind w:right="865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color w:val="000000"/>
          <w:lang w:eastAsia="pl-PL"/>
        </w:rPr>
        <w:t>......................................................................................................................................</w:t>
      </w:r>
    </w:p>
    <w:p w:rsidR="00323C69" w:rsidRPr="00323C69" w:rsidRDefault="00323C69" w:rsidP="008F64E5">
      <w:pPr>
        <w:spacing w:after="0" w:line="322" w:lineRule="auto"/>
        <w:ind w:left="86" w:right="865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color w:val="000000"/>
          <w:sz w:val="22"/>
          <w:lang w:eastAsia="pl-PL"/>
        </w:rPr>
        <w:t xml:space="preserve">imię i nazwisko oraz czytelny podpis osoby wypełniającej formularz „Niebieska Karta – A”  </w:t>
      </w:r>
    </w:p>
    <w:p w:rsidR="00323C69" w:rsidRPr="00323C69" w:rsidRDefault="00323C69" w:rsidP="008F64E5">
      <w:pPr>
        <w:spacing w:after="0" w:line="259" w:lineRule="auto"/>
        <w:ind w:right="844"/>
        <w:rPr>
          <w:rFonts w:eastAsia="Times New Roman" w:cs="Times New Roman"/>
          <w:color w:val="000000"/>
          <w:lang w:eastAsia="pl-PL"/>
        </w:rPr>
      </w:pPr>
      <w:r w:rsidRPr="00323C69">
        <w:rPr>
          <w:rFonts w:ascii="Arial" w:eastAsia="Arial" w:hAnsi="Arial" w:cs="Arial"/>
          <w:color w:val="000000"/>
          <w:sz w:val="18"/>
          <w:lang w:eastAsia="pl-PL"/>
        </w:rPr>
        <w:t xml:space="preserve">………………………………..…………………………………………………………… </w:t>
      </w:r>
      <w:r w:rsidRPr="00323C69">
        <w:rPr>
          <w:rFonts w:ascii="Calibri" w:eastAsia="Calibri" w:hAnsi="Calibri" w:cs="Calibri"/>
          <w:color w:val="000000"/>
          <w:sz w:val="22"/>
          <w:lang w:eastAsia="pl-PL"/>
        </w:rPr>
        <w:t xml:space="preserve"> </w:t>
      </w:r>
    </w:p>
    <w:p w:rsidR="00323C69" w:rsidRPr="00323C69" w:rsidRDefault="00323C69" w:rsidP="008F64E5">
      <w:pPr>
        <w:spacing w:after="0" w:line="269" w:lineRule="auto"/>
        <w:ind w:left="72" w:right="832" w:hanging="10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color w:val="000000"/>
          <w:sz w:val="22"/>
          <w:lang w:eastAsia="pl-PL"/>
        </w:rPr>
        <w:t xml:space="preserve">(data wpływu formularza, podpis członka Zespołu Interdyscyplinarnego)  </w:t>
      </w:r>
    </w:p>
    <w:p w:rsidR="00323C69" w:rsidRPr="00323C69" w:rsidRDefault="00323C69" w:rsidP="008F64E5">
      <w:pPr>
        <w:spacing w:after="0" w:line="259" w:lineRule="auto"/>
        <w:ind w:right="742"/>
        <w:jc w:val="right"/>
        <w:rPr>
          <w:rFonts w:eastAsia="Times New Roman" w:cs="Times New Roman"/>
          <w:color w:val="000000"/>
          <w:lang w:eastAsia="pl-PL"/>
        </w:rPr>
      </w:pPr>
      <w:r w:rsidRPr="00323C69">
        <w:rPr>
          <w:rFonts w:ascii="Calibri" w:eastAsia="Calibri" w:hAnsi="Calibri" w:cs="Calibri"/>
          <w:color w:val="000000"/>
          <w:sz w:val="22"/>
          <w:lang w:eastAsia="pl-PL"/>
        </w:rPr>
        <w:t xml:space="preserve">  </w:t>
      </w:r>
    </w:p>
    <w:p w:rsidR="00323C69" w:rsidRPr="00323C69" w:rsidRDefault="00323C69" w:rsidP="008F64E5">
      <w:pPr>
        <w:spacing w:after="0" w:line="259" w:lineRule="auto"/>
        <w:ind w:left="77"/>
        <w:rPr>
          <w:rFonts w:eastAsia="Times New Roman" w:cs="Times New Roman"/>
          <w:color w:val="000000"/>
          <w:lang w:eastAsia="pl-PL"/>
        </w:rPr>
      </w:pPr>
      <w:r w:rsidRPr="00323C69">
        <w:rPr>
          <w:rFonts w:ascii="Calibri" w:eastAsia="Calibri" w:hAnsi="Calibri" w:cs="Calibri"/>
          <w:color w:val="000000"/>
          <w:sz w:val="22"/>
          <w:lang w:eastAsia="pl-PL"/>
        </w:rPr>
        <w:t xml:space="preserve"> </w:t>
      </w:r>
    </w:p>
    <w:p w:rsidR="00323C69" w:rsidRPr="00323C69" w:rsidRDefault="00323C69" w:rsidP="008F64E5">
      <w:pPr>
        <w:numPr>
          <w:ilvl w:val="0"/>
          <w:numId w:val="9"/>
        </w:numPr>
        <w:spacing w:after="0" w:line="259" w:lineRule="auto"/>
        <w:ind w:right="561" w:hanging="135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color w:val="000000"/>
          <w:sz w:val="20"/>
          <w:lang w:eastAsia="pl-PL"/>
        </w:rPr>
        <w:t xml:space="preserve">wpisać właściwe  </w:t>
      </w:r>
    </w:p>
    <w:p w:rsidR="00323C69" w:rsidRPr="00323C69" w:rsidRDefault="00323C69" w:rsidP="008F64E5">
      <w:pPr>
        <w:numPr>
          <w:ilvl w:val="0"/>
          <w:numId w:val="9"/>
        </w:numPr>
        <w:spacing w:after="0" w:line="327" w:lineRule="auto"/>
        <w:ind w:right="561" w:hanging="135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color w:val="000000"/>
          <w:sz w:val="20"/>
          <w:lang w:eastAsia="pl-PL"/>
        </w:rPr>
        <w:t>numer PESEL wpisuje się, o ile danej osobie numer taki został nadany. W przypadku braku numeru PESEL jest konieczne podanie innych danych identyfikujących osobę</w:t>
      </w:r>
      <w:r w:rsidRPr="00323C69">
        <w:rPr>
          <w:rFonts w:eastAsia="Times New Roman" w:cs="Times New Roman"/>
          <w:color w:val="000000"/>
          <w:sz w:val="20"/>
          <w:vertAlign w:val="superscript"/>
          <w:lang w:eastAsia="pl-PL"/>
        </w:rPr>
        <w:t xml:space="preserve"> </w:t>
      </w:r>
      <w:r w:rsidRPr="00323C69">
        <w:rPr>
          <w:rFonts w:eastAsia="Times New Roman" w:cs="Times New Roman"/>
          <w:color w:val="000000"/>
          <w:sz w:val="20"/>
          <w:lang w:eastAsia="pl-PL"/>
        </w:rPr>
        <w:t xml:space="preserve"> </w:t>
      </w:r>
    </w:p>
    <w:p w:rsidR="00323C69" w:rsidRPr="00323C69" w:rsidRDefault="00323C69" w:rsidP="008F64E5">
      <w:pPr>
        <w:numPr>
          <w:ilvl w:val="0"/>
          <w:numId w:val="9"/>
        </w:numPr>
        <w:spacing w:after="0" w:line="259" w:lineRule="auto"/>
        <w:ind w:right="561" w:hanging="135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color w:val="000000"/>
          <w:sz w:val="20"/>
          <w:lang w:eastAsia="pl-PL"/>
        </w:rPr>
        <w:t>podkreślić rodzaje zachowań</w:t>
      </w:r>
      <w:r w:rsidRPr="00323C69">
        <w:rPr>
          <w:rFonts w:eastAsia="Times New Roman" w:cs="Times New Roman"/>
          <w:color w:val="000000"/>
          <w:sz w:val="20"/>
          <w:vertAlign w:val="superscript"/>
          <w:lang w:eastAsia="pl-PL"/>
        </w:rPr>
        <w:t xml:space="preserve"> </w:t>
      </w:r>
      <w:r w:rsidRPr="00323C69">
        <w:rPr>
          <w:rFonts w:eastAsia="Times New Roman" w:cs="Times New Roman"/>
          <w:color w:val="000000"/>
          <w:sz w:val="20"/>
          <w:lang w:eastAsia="pl-PL"/>
        </w:rPr>
        <w:t xml:space="preserve"> </w:t>
      </w:r>
    </w:p>
    <w:p w:rsidR="00323C69" w:rsidRPr="00323C69" w:rsidRDefault="00323C69" w:rsidP="008F64E5">
      <w:pPr>
        <w:spacing w:after="0" w:line="259" w:lineRule="auto"/>
        <w:ind w:left="77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color w:val="000000"/>
          <w:lang w:eastAsia="pl-PL"/>
        </w:rPr>
        <w:t xml:space="preserve"> </w:t>
      </w:r>
    </w:p>
    <w:p w:rsidR="00323C69" w:rsidRPr="00323C69" w:rsidRDefault="00323C69" w:rsidP="008F64E5">
      <w:pPr>
        <w:spacing w:after="0" w:line="266" w:lineRule="auto"/>
        <w:ind w:left="85" w:right="844" w:hanging="10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b/>
          <w:color w:val="000000"/>
          <w:lang w:eastAsia="pl-PL"/>
        </w:rPr>
        <w:t xml:space="preserve">„NIEBIESKA KARTA – B” </w:t>
      </w:r>
      <w:r w:rsidRPr="00323C69">
        <w:rPr>
          <w:rFonts w:eastAsia="Times New Roman" w:cs="Times New Roman"/>
          <w:color w:val="000000"/>
          <w:lang w:eastAsia="pl-PL"/>
        </w:rPr>
        <w:t xml:space="preserve"> </w:t>
      </w:r>
    </w:p>
    <w:p w:rsidR="00323C69" w:rsidRPr="00323C69" w:rsidRDefault="00323C69" w:rsidP="008F64E5">
      <w:pPr>
        <w:spacing w:after="0" w:line="266" w:lineRule="auto"/>
        <w:ind w:left="85" w:right="844" w:hanging="10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b/>
          <w:color w:val="000000"/>
          <w:lang w:eastAsia="pl-PL"/>
        </w:rPr>
        <w:t xml:space="preserve">INFORMACJA DLA OSÓB DOZNAJĄCYCH PRZEMOCY DOMOWEJ </w:t>
      </w:r>
    </w:p>
    <w:p w:rsidR="00323C69" w:rsidRPr="00323C69" w:rsidRDefault="00323C69" w:rsidP="008F64E5">
      <w:pPr>
        <w:spacing w:after="0" w:line="266" w:lineRule="auto"/>
        <w:ind w:left="72" w:hanging="10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b/>
          <w:color w:val="000000"/>
          <w:lang w:eastAsia="pl-PL"/>
        </w:rPr>
        <w:t>CO TO JEST PROCEDURA „NIEBIESKIE</w:t>
      </w:r>
      <w:r w:rsidR="00A6050E">
        <w:rPr>
          <w:rFonts w:eastAsia="Times New Roman" w:cs="Times New Roman"/>
          <w:b/>
          <w:color w:val="000000"/>
          <w:lang w:eastAsia="pl-PL"/>
        </w:rPr>
        <w:t>J</w:t>
      </w:r>
      <w:r w:rsidRPr="00323C69">
        <w:rPr>
          <w:rFonts w:eastAsia="Times New Roman" w:cs="Times New Roman"/>
          <w:b/>
          <w:color w:val="000000"/>
          <w:lang w:eastAsia="pl-PL"/>
        </w:rPr>
        <w:t xml:space="preserve"> KARTY”?</w:t>
      </w:r>
      <w:r w:rsidRPr="00323C69">
        <w:rPr>
          <w:rFonts w:eastAsia="Times New Roman" w:cs="Times New Roman"/>
          <w:color w:val="000000"/>
          <w:lang w:eastAsia="pl-PL"/>
        </w:rPr>
        <w:t xml:space="preserve"> </w:t>
      </w:r>
    </w:p>
    <w:p w:rsidR="00323C69" w:rsidRPr="00323C69" w:rsidRDefault="00323C69" w:rsidP="008F64E5">
      <w:pPr>
        <w:spacing w:after="0" w:line="271" w:lineRule="auto"/>
        <w:ind w:left="86" w:firstLine="401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color w:val="000000"/>
          <w:lang w:eastAsia="pl-PL"/>
        </w:rPr>
        <w:t xml:space="preserve">Są to różne działania podejmowane w sytuacji podejrzenia lub stwierdzenia stosowania przemocy domowej na podstawie przepisów ustawy o przeciwdziałaniu przemocy domowej. Celem procedury „Niebieskie Karty” jest zatrzymanie przemocy domowej i udzielenie pomocy i wsparcia Tobie i Twoim najbliższym. Na skutek wszczęcia procedury „Niebieskie Karty” informacja dotycząca Twojej sytuacji zostanie przekazana do grupy diagnostyczno-pomocowej. Więcej informacji na temat dalszych działań uzyskasz podczas spotkania </w:t>
      </w:r>
      <w:r w:rsidR="008F64E5">
        <w:rPr>
          <w:rFonts w:eastAsia="Times New Roman" w:cs="Times New Roman"/>
          <w:color w:val="000000"/>
          <w:lang w:eastAsia="pl-PL"/>
        </w:rPr>
        <w:br/>
      </w:r>
      <w:r w:rsidRPr="00323C69">
        <w:rPr>
          <w:rFonts w:eastAsia="Times New Roman" w:cs="Times New Roman"/>
          <w:color w:val="000000"/>
          <w:lang w:eastAsia="pl-PL"/>
        </w:rPr>
        <w:lastRenderedPageBreak/>
        <w:t xml:space="preserve">z członkami tej grupy, na które zostaniesz zaproszona/(y). W trakcie procedury członkowie grupy będą kontaktować się także z osobą, która przemoc stosuje.  </w:t>
      </w:r>
    </w:p>
    <w:p w:rsidR="00323C69" w:rsidRPr="00323C69" w:rsidRDefault="00323C69" w:rsidP="008F64E5">
      <w:pPr>
        <w:spacing w:after="0" w:line="266" w:lineRule="auto"/>
        <w:ind w:left="72" w:hanging="10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b/>
          <w:color w:val="000000"/>
          <w:lang w:eastAsia="pl-PL"/>
        </w:rPr>
        <w:t xml:space="preserve">CO TO JEST PRZEMOC DOMOWA? </w:t>
      </w:r>
      <w:r w:rsidRPr="00323C69">
        <w:rPr>
          <w:rFonts w:eastAsia="Times New Roman" w:cs="Times New Roman"/>
          <w:color w:val="000000"/>
          <w:lang w:eastAsia="pl-PL"/>
        </w:rPr>
        <w:t xml:space="preserve"> </w:t>
      </w:r>
    </w:p>
    <w:p w:rsidR="00323C69" w:rsidRPr="00323C69" w:rsidRDefault="00323C69" w:rsidP="008F64E5">
      <w:pPr>
        <w:spacing w:after="0" w:line="271" w:lineRule="auto"/>
        <w:ind w:left="98" w:hanging="12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color w:val="000000"/>
          <w:lang w:eastAsia="pl-PL"/>
        </w:rPr>
        <w:t>Przemoc domowa to jednorazowe albo powtarzające się umyślne działanie lub</w:t>
      </w:r>
      <w:r w:rsidR="008F64E5">
        <w:rPr>
          <w:rFonts w:eastAsia="Times New Roman" w:cs="Times New Roman"/>
          <w:color w:val="000000"/>
          <w:lang w:eastAsia="pl-PL"/>
        </w:rPr>
        <w:t xml:space="preserve"> </w:t>
      </w:r>
      <w:r w:rsidRPr="00323C69">
        <w:rPr>
          <w:rFonts w:eastAsia="Times New Roman" w:cs="Times New Roman"/>
          <w:color w:val="000000"/>
          <w:lang w:eastAsia="pl-PL"/>
        </w:rPr>
        <w:t xml:space="preserve">zaniechanie, wykorzystujące przewagę fizyczną, psychiczną lub ekonomiczną, naruszające prawa lub dobra osobiste osoby doznającej przemocy domowej, w szczególności: </w:t>
      </w:r>
    </w:p>
    <w:p w:rsidR="00323C69" w:rsidRPr="00323C69" w:rsidRDefault="00323C69" w:rsidP="008F64E5">
      <w:pPr>
        <w:numPr>
          <w:ilvl w:val="0"/>
          <w:numId w:val="10"/>
        </w:numPr>
        <w:spacing w:after="0" w:line="271" w:lineRule="auto"/>
        <w:ind w:hanging="425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color w:val="000000"/>
          <w:lang w:eastAsia="pl-PL"/>
        </w:rPr>
        <w:t xml:space="preserve">narażające tę osobę na niebezpieczeństwo utraty życia, zdrowia lub mienia, </w:t>
      </w:r>
    </w:p>
    <w:p w:rsidR="00323C69" w:rsidRPr="00323C69" w:rsidRDefault="00323C69" w:rsidP="008F64E5">
      <w:pPr>
        <w:numPr>
          <w:ilvl w:val="0"/>
          <w:numId w:val="10"/>
        </w:numPr>
        <w:spacing w:after="0" w:line="271" w:lineRule="auto"/>
        <w:ind w:hanging="425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color w:val="000000"/>
          <w:lang w:eastAsia="pl-PL"/>
        </w:rPr>
        <w:t xml:space="preserve">naruszające jej godność, nietykalność cielesną lub wolność, w tym seksualną, </w:t>
      </w:r>
    </w:p>
    <w:p w:rsidR="00323C69" w:rsidRPr="00323C69" w:rsidRDefault="00323C69" w:rsidP="008F64E5">
      <w:pPr>
        <w:numPr>
          <w:ilvl w:val="0"/>
          <w:numId w:val="10"/>
        </w:numPr>
        <w:spacing w:after="0" w:line="271" w:lineRule="auto"/>
        <w:ind w:hanging="425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color w:val="000000"/>
          <w:lang w:eastAsia="pl-PL"/>
        </w:rPr>
        <w:t xml:space="preserve">powodujące szkody na jej zdrowiu fizycznym lub psychicznym, wywołujące u tej osoby cierpienia lub krzywdę, </w:t>
      </w:r>
    </w:p>
    <w:p w:rsidR="00323C69" w:rsidRPr="00323C69" w:rsidRDefault="00323C69" w:rsidP="008F64E5">
      <w:pPr>
        <w:numPr>
          <w:ilvl w:val="0"/>
          <w:numId w:val="10"/>
        </w:numPr>
        <w:spacing w:after="0" w:line="271" w:lineRule="auto"/>
        <w:ind w:hanging="425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color w:val="000000"/>
          <w:lang w:eastAsia="pl-PL"/>
        </w:rPr>
        <w:t xml:space="preserve">ograniczające lub pozbawiające tę osobę dostępu do środków finansowych lub możliwości podjęcia pracy lub uzyskania samodzielności finansowej, </w:t>
      </w:r>
    </w:p>
    <w:p w:rsidR="00323C69" w:rsidRPr="00323C69" w:rsidRDefault="00323C69" w:rsidP="008F64E5">
      <w:pPr>
        <w:numPr>
          <w:ilvl w:val="0"/>
          <w:numId w:val="10"/>
        </w:numPr>
        <w:spacing w:after="0" w:line="271" w:lineRule="auto"/>
        <w:ind w:hanging="425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color w:val="000000"/>
          <w:lang w:eastAsia="pl-PL"/>
        </w:rPr>
        <w:t xml:space="preserve">istotnie naruszające prywatność tej osoby lub wzbudzające u niej poczucie zagrożenia, poniżenia lub udręczenia, w tym podejmowane za pomocą środków komunikacji elektronicznej. </w:t>
      </w:r>
    </w:p>
    <w:p w:rsidR="00323C69" w:rsidRPr="00323C69" w:rsidRDefault="00323C69" w:rsidP="008F64E5">
      <w:pPr>
        <w:spacing w:after="0" w:line="266" w:lineRule="auto"/>
        <w:ind w:left="72" w:hanging="10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b/>
          <w:color w:val="000000"/>
          <w:lang w:eastAsia="pl-PL"/>
        </w:rPr>
        <w:t xml:space="preserve">KTO MOŻE BYĆ OSOBĄ DOZNAJĄCĄ PRZEMOCY DOMOWEJ? </w:t>
      </w:r>
      <w:r w:rsidRPr="00323C69">
        <w:rPr>
          <w:rFonts w:eastAsia="Times New Roman" w:cs="Times New Roman"/>
          <w:color w:val="000000"/>
          <w:lang w:eastAsia="pl-PL"/>
        </w:rPr>
        <w:t xml:space="preserve"> </w:t>
      </w:r>
    </w:p>
    <w:p w:rsidR="00323C69" w:rsidRPr="00323C69" w:rsidRDefault="00323C69" w:rsidP="008F64E5">
      <w:pPr>
        <w:numPr>
          <w:ilvl w:val="0"/>
          <w:numId w:val="11"/>
        </w:numPr>
        <w:spacing w:after="0" w:line="271" w:lineRule="auto"/>
        <w:ind w:left="643" w:hanging="355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color w:val="000000"/>
          <w:lang w:eastAsia="pl-PL"/>
        </w:rPr>
        <w:t xml:space="preserve">małżonek, także w przypadku, gdy małżeństwo ustało lub zostało unieważnione, oraz jego wstępni (np. rodzice, dziadkowie, pradziadkowie), zstępni (np. dzieci, wnuki, prawnuki), rodzeństwo i ich małżonkowie,  </w:t>
      </w:r>
    </w:p>
    <w:p w:rsidR="00323C69" w:rsidRPr="00323C69" w:rsidRDefault="00323C69" w:rsidP="008F64E5">
      <w:pPr>
        <w:numPr>
          <w:ilvl w:val="0"/>
          <w:numId w:val="11"/>
        </w:numPr>
        <w:spacing w:after="0" w:line="271" w:lineRule="auto"/>
        <w:ind w:left="643" w:hanging="355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color w:val="000000"/>
          <w:lang w:eastAsia="pl-PL"/>
        </w:rPr>
        <w:t xml:space="preserve">rodzeństwo oraz ich wstępni, zstępni i ich małżonkowie, </w:t>
      </w:r>
    </w:p>
    <w:p w:rsidR="00323C69" w:rsidRPr="00323C69" w:rsidRDefault="00323C69" w:rsidP="008F64E5">
      <w:pPr>
        <w:numPr>
          <w:ilvl w:val="0"/>
          <w:numId w:val="11"/>
        </w:numPr>
        <w:spacing w:after="0" w:line="271" w:lineRule="auto"/>
        <w:ind w:left="643" w:hanging="355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color w:val="000000"/>
          <w:lang w:eastAsia="pl-PL"/>
        </w:rPr>
        <w:t xml:space="preserve">osoba pozostająca w stosunku przysposobienia i jej małżonek oraz ich wstępni, zstępni, rodzeństwo i ich małżonkowie, </w:t>
      </w:r>
    </w:p>
    <w:p w:rsidR="00323C69" w:rsidRPr="00323C69" w:rsidRDefault="00323C69" w:rsidP="008F64E5">
      <w:pPr>
        <w:numPr>
          <w:ilvl w:val="0"/>
          <w:numId w:val="11"/>
        </w:numPr>
        <w:spacing w:after="0" w:line="271" w:lineRule="auto"/>
        <w:ind w:left="643" w:hanging="355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color w:val="000000"/>
          <w:lang w:eastAsia="pl-PL"/>
        </w:rPr>
        <w:t xml:space="preserve">osoba pozostająca obecnie lub w przeszłości we wspólnym pożyciu oraz jej wstępni, zstępni, rodzeństwo i ich małżonkowie, </w:t>
      </w:r>
    </w:p>
    <w:p w:rsidR="00323C69" w:rsidRPr="00323C69" w:rsidRDefault="00323C69" w:rsidP="008F64E5">
      <w:pPr>
        <w:numPr>
          <w:ilvl w:val="0"/>
          <w:numId w:val="11"/>
        </w:numPr>
        <w:spacing w:after="0" w:line="271" w:lineRule="auto"/>
        <w:ind w:left="643" w:hanging="355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color w:val="000000"/>
          <w:lang w:eastAsia="pl-PL"/>
        </w:rPr>
        <w:t xml:space="preserve">osoba wspólnie zamieszkująca i gospodarująca oraz jej wstępni, zstępni, rodzeństwo </w:t>
      </w:r>
      <w:r w:rsidR="008F64E5">
        <w:rPr>
          <w:rFonts w:eastAsia="Times New Roman" w:cs="Times New Roman"/>
          <w:color w:val="000000"/>
          <w:lang w:eastAsia="pl-PL"/>
        </w:rPr>
        <w:br/>
      </w:r>
      <w:r w:rsidRPr="00323C69">
        <w:rPr>
          <w:rFonts w:eastAsia="Times New Roman" w:cs="Times New Roman"/>
          <w:color w:val="000000"/>
          <w:lang w:eastAsia="pl-PL"/>
        </w:rPr>
        <w:t xml:space="preserve">i ich małżonkowie,   </w:t>
      </w:r>
    </w:p>
    <w:p w:rsidR="00323C69" w:rsidRPr="00323C69" w:rsidRDefault="00323C69" w:rsidP="008F64E5">
      <w:pPr>
        <w:numPr>
          <w:ilvl w:val="0"/>
          <w:numId w:val="11"/>
        </w:numPr>
        <w:spacing w:after="0" w:line="367" w:lineRule="auto"/>
        <w:ind w:left="643" w:hanging="355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color w:val="000000"/>
          <w:lang w:eastAsia="pl-PL"/>
        </w:rPr>
        <w:t>osoba pozostająca obecnie lub w przeszłości w trwałej relacji uczuciowej lub fizycznej niezależnie od wspólnego zamieszkiwania i gospodarowania,  h)</w:t>
      </w:r>
      <w:r w:rsidRPr="00323C69">
        <w:rPr>
          <w:rFonts w:ascii="Arial" w:eastAsia="Arial" w:hAnsi="Arial" w:cs="Arial"/>
          <w:color w:val="000000"/>
          <w:lang w:eastAsia="pl-PL"/>
        </w:rPr>
        <w:t xml:space="preserve"> </w:t>
      </w:r>
      <w:r w:rsidRPr="00323C69">
        <w:rPr>
          <w:rFonts w:eastAsia="Times New Roman" w:cs="Times New Roman"/>
          <w:color w:val="000000"/>
          <w:lang w:eastAsia="pl-PL"/>
        </w:rPr>
        <w:t xml:space="preserve">małoletni.  </w:t>
      </w:r>
    </w:p>
    <w:p w:rsidR="00323C69" w:rsidRPr="00323C69" w:rsidRDefault="00323C69" w:rsidP="008F64E5">
      <w:pPr>
        <w:spacing w:after="0" w:line="266" w:lineRule="auto"/>
        <w:ind w:left="72" w:hanging="10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b/>
          <w:color w:val="000000"/>
          <w:lang w:eastAsia="pl-PL"/>
        </w:rPr>
        <w:t>NAJCZĘSTSZE FORMY PRZEMOCY DOMOWEJ:</w:t>
      </w:r>
      <w:r w:rsidRPr="00323C69">
        <w:rPr>
          <w:rFonts w:eastAsia="Times New Roman" w:cs="Times New Roman"/>
          <w:color w:val="000000"/>
          <w:lang w:eastAsia="pl-PL"/>
        </w:rPr>
        <w:t xml:space="preserve">  </w:t>
      </w:r>
    </w:p>
    <w:p w:rsidR="00323C69" w:rsidRPr="00323C69" w:rsidRDefault="00323C69" w:rsidP="008F64E5">
      <w:pPr>
        <w:spacing w:after="0" w:line="271" w:lineRule="auto"/>
        <w:ind w:left="86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b/>
          <w:color w:val="000000"/>
          <w:u w:val="single" w:color="000000"/>
          <w:lang w:eastAsia="pl-PL"/>
        </w:rPr>
        <w:t>Przemoc fizyczna</w:t>
      </w:r>
      <w:r w:rsidRPr="00323C69">
        <w:rPr>
          <w:rFonts w:eastAsia="Times New Roman" w:cs="Times New Roman"/>
          <w:color w:val="000000"/>
          <w:u w:val="single" w:color="000000"/>
          <w:lang w:eastAsia="pl-PL"/>
        </w:rPr>
        <w:t>:</w:t>
      </w:r>
      <w:r w:rsidRPr="00323C69">
        <w:rPr>
          <w:rFonts w:eastAsia="Times New Roman" w:cs="Times New Roman"/>
          <w:color w:val="000000"/>
          <w:lang w:eastAsia="pl-PL"/>
        </w:rPr>
        <w:t xml:space="preserve"> bicie, szarpanie, kopanie, duszenie, popychanie, obezwładnianie i inne. </w:t>
      </w:r>
    </w:p>
    <w:p w:rsidR="00323C69" w:rsidRPr="00323C69" w:rsidRDefault="00323C69" w:rsidP="008F64E5">
      <w:pPr>
        <w:spacing w:after="0" w:line="271" w:lineRule="auto"/>
        <w:ind w:left="110" w:right="656" w:hanging="24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b/>
          <w:color w:val="000000"/>
          <w:u w:val="single" w:color="000000"/>
          <w:lang w:eastAsia="pl-PL"/>
        </w:rPr>
        <w:t>Przemoc psychiczna</w:t>
      </w:r>
      <w:r w:rsidRPr="00323C69">
        <w:rPr>
          <w:rFonts w:eastAsia="Times New Roman" w:cs="Times New Roman"/>
          <w:color w:val="000000"/>
          <w:u w:val="single" w:color="000000"/>
          <w:lang w:eastAsia="pl-PL"/>
        </w:rPr>
        <w:t>:</w:t>
      </w:r>
      <w:r w:rsidRPr="00323C69">
        <w:rPr>
          <w:rFonts w:eastAsia="Times New Roman" w:cs="Times New Roman"/>
          <w:color w:val="000000"/>
          <w:lang w:eastAsia="pl-PL"/>
        </w:rPr>
        <w:t xml:space="preserve"> izolowanie, wyzywanie, ośmieszanie, grożenie, krytykowanie, poniżanie  i inne. </w:t>
      </w:r>
    </w:p>
    <w:p w:rsidR="00323C69" w:rsidRPr="00323C69" w:rsidRDefault="00323C69" w:rsidP="008F64E5">
      <w:pPr>
        <w:spacing w:after="0" w:line="271" w:lineRule="auto"/>
        <w:ind w:left="86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b/>
          <w:color w:val="000000"/>
          <w:u w:val="single" w:color="000000"/>
          <w:lang w:eastAsia="pl-PL"/>
        </w:rPr>
        <w:t>Przemoc seksualna</w:t>
      </w:r>
      <w:r w:rsidRPr="00323C69">
        <w:rPr>
          <w:rFonts w:eastAsia="Times New Roman" w:cs="Times New Roman"/>
          <w:color w:val="000000"/>
          <w:u w:val="single" w:color="000000"/>
          <w:lang w:eastAsia="pl-PL"/>
        </w:rPr>
        <w:t>:</w:t>
      </w:r>
      <w:r w:rsidRPr="00323C69">
        <w:rPr>
          <w:rFonts w:eastAsia="Times New Roman" w:cs="Times New Roman"/>
          <w:color w:val="000000"/>
          <w:lang w:eastAsia="pl-PL"/>
        </w:rPr>
        <w:t xml:space="preserve"> zmuszanie do obcowania płciowego, innych czynności seksualnych </w:t>
      </w:r>
      <w:r w:rsidR="008F64E5">
        <w:rPr>
          <w:rFonts w:eastAsia="Times New Roman" w:cs="Times New Roman"/>
          <w:color w:val="000000"/>
          <w:lang w:eastAsia="pl-PL"/>
        </w:rPr>
        <w:br/>
      </w:r>
      <w:r w:rsidRPr="00323C69">
        <w:rPr>
          <w:rFonts w:eastAsia="Times New Roman" w:cs="Times New Roman"/>
          <w:color w:val="000000"/>
          <w:lang w:eastAsia="pl-PL"/>
        </w:rPr>
        <w:t xml:space="preserve">i inne. </w:t>
      </w:r>
    </w:p>
    <w:p w:rsidR="00323C69" w:rsidRPr="00323C69" w:rsidRDefault="00323C69" w:rsidP="008F64E5">
      <w:pPr>
        <w:spacing w:after="0" w:line="271" w:lineRule="auto"/>
        <w:ind w:left="96" w:hanging="10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b/>
          <w:color w:val="000000"/>
          <w:u w:val="single" w:color="000000"/>
          <w:lang w:eastAsia="pl-PL"/>
        </w:rPr>
        <w:t>Przemoc ekonomiczna</w:t>
      </w:r>
      <w:r w:rsidRPr="00323C69">
        <w:rPr>
          <w:rFonts w:eastAsia="Times New Roman" w:cs="Times New Roman"/>
          <w:color w:val="000000"/>
          <w:u w:val="single" w:color="000000"/>
          <w:lang w:eastAsia="pl-PL"/>
        </w:rPr>
        <w:t>:</w:t>
      </w:r>
      <w:r w:rsidRPr="00323C69">
        <w:rPr>
          <w:rFonts w:eastAsia="Times New Roman" w:cs="Times New Roman"/>
          <w:color w:val="000000"/>
          <w:lang w:eastAsia="pl-PL"/>
        </w:rPr>
        <w:t xml:space="preserve"> niełożenie na utrzymanie osób, wobec których istnieje taki obowiązek, niezaspokajanie potrzeb materialnych, niszczenie rzeczy osobistych, demolowanie mieszkania, wynoszenie sprzętów domowych i ich sprzedawanie i inne. </w:t>
      </w:r>
    </w:p>
    <w:p w:rsidR="00323C69" w:rsidRPr="00323C69" w:rsidRDefault="00323C69" w:rsidP="008F64E5">
      <w:pPr>
        <w:spacing w:after="0" w:line="271" w:lineRule="auto"/>
        <w:ind w:left="96" w:hanging="10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b/>
          <w:color w:val="000000"/>
          <w:u w:val="single" w:color="000000"/>
          <w:lang w:eastAsia="pl-PL"/>
        </w:rPr>
        <w:t>Przemoc za pomocą środków komunikacji elektronicznej</w:t>
      </w:r>
      <w:r w:rsidRPr="00323C69">
        <w:rPr>
          <w:rFonts w:eastAsia="Times New Roman" w:cs="Times New Roman"/>
          <w:color w:val="000000"/>
          <w:u w:val="single" w:color="000000"/>
          <w:lang w:eastAsia="pl-PL"/>
        </w:rPr>
        <w:t>:</w:t>
      </w:r>
      <w:r w:rsidRPr="00323C69">
        <w:rPr>
          <w:rFonts w:eastAsia="Times New Roman" w:cs="Times New Roman"/>
          <w:color w:val="000000"/>
          <w:lang w:eastAsia="pl-PL"/>
        </w:rPr>
        <w:t xml:space="preserve"> wyzywanie, straszenie, poniżanie osoby w Internecie lub przy użyciu telefonu, robienie jej zdjęcia lub rejestrowanie filmów bez jej zgody, publikowanie w Internecie lub rozsyłanie telefonem zdjęć, filmów lub tekstów, które ją obrażają lub ośmieszają i inne.   </w:t>
      </w:r>
    </w:p>
    <w:p w:rsidR="00323C69" w:rsidRPr="00323C69" w:rsidRDefault="00323C69" w:rsidP="008F64E5">
      <w:pPr>
        <w:spacing w:after="0" w:line="271" w:lineRule="auto"/>
        <w:ind w:left="96" w:hanging="10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b/>
          <w:color w:val="000000"/>
          <w:u w:val="single" w:color="000000"/>
          <w:lang w:eastAsia="pl-PL"/>
        </w:rPr>
        <w:t>Inny rodzaj zachowań</w:t>
      </w:r>
      <w:r w:rsidRPr="00323C69">
        <w:rPr>
          <w:rFonts w:eastAsia="Times New Roman" w:cs="Times New Roman"/>
          <w:color w:val="000000"/>
          <w:u w:val="single" w:color="000000"/>
          <w:lang w:eastAsia="pl-PL"/>
        </w:rPr>
        <w:t>:</w:t>
      </w:r>
      <w:r w:rsidRPr="00323C69">
        <w:rPr>
          <w:rFonts w:eastAsia="Times New Roman" w:cs="Times New Roman"/>
          <w:color w:val="000000"/>
          <w:lang w:eastAsia="pl-PL"/>
        </w:rPr>
        <w:t xml:space="preserve"> zaniedbanie, niezaspokojenie podstawowych potrzeb biologicznych, psychicznych i innych, niszczenie rzeczy osobistych, demolowanie mieszkania, wynoszenie sprzętów domowych i ich sprzedawanie, pozostawianie bez opieki osoby, która z powodu </w:t>
      </w:r>
      <w:r w:rsidRPr="00323C69">
        <w:rPr>
          <w:rFonts w:eastAsia="Times New Roman" w:cs="Times New Roman"/>
          <w:color w:val="000000"/>
          <w:lang w:eastAsia="pl-PL"/>
        </w:rPr>
        <w:lastRenderedPageBreak/>
        <w:t xml:space="preserve">choroby, niepełnosprawności lub wieku nie może samodzielnie zaspokoić swoich potrzeb, zmuszanie do picia alkoholu, zmuszanie do zażywania środków odurzających, substancji psychotropowych lub leków  i inne. </w:t>
      </w:r>
    </w:p>
    <w:p w:rsidR="00323C69" w:rsidRPr="00323C69" w:rsidRDefault="00323C69" w:rsidP="008F64E5">
      <w:pPr>
        <w:spacing w:after="0" w:line="266" w:lineRule="auto"/>
        <w:ind w:left="85" w:right="842" w:hanging="10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b/>
          <w:color w:val="000000"/>
          <w:lang w:eastAsia="pl-PL"/>
        </w:rPr>
        <w:t xml:space="preserve">WAŻNE </w:t>
      </w:r>
    </w:p>
    <w:p w:rsidR="00323C69" w:rsidRPr="00323C69" w:rsidRDefault="00323C69" w:rsidP="008F64E5">
      <w:pPr>
        <w:spacing w:after="0" w:line="271" w:lineRule="auto"/>
        <w:ind w:left="96" w:hanging="10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color w:val="000000"/>
          <w:lang w:eastAsia="pl-PL"/>
        </w:rPr>
        <w:t xml:space="preserve">Prawo zabrania stosowania przemocy i krzywdzenia swoich bliskich. Jeżeli Ty lub ktoś </w:t>
      </w:r>
      <w:r w:rsidR="008F64E5">
        <w:rPr>
          <w:rFonts w:eastAsia="Times New Roman" w:cs="Times New Roman"/>
          <w:color w:val="000000"/>
          <w:lang w:eastAsia="pl-PL"/>
        </w:rPr>
        <w:br/>
      </w:r>
      <w:r w:rsidRPr="00323C69">
        <w:rPr>
          <w:rFonts w:eastAsia="Times New Roman" w:cs="Times New Roman"/>
          <w:color w:val="000000"/>
          <w:lang w:eastAsia="pl-PL"/>
        </w:rPr>
        <w:t xml:space="preserve">z Twoich bliskich jest osobą doznającą przemocy domowej, nie wstydź się prosić o pomoc. Wezwij Policję, dzwoniąc na </w:t>
      </w:r>
      <w:r w:rsidRPr="00323C69">
        <w:rPr>
          <w:rFonts w:eastAsia="Times New Roman" w:cs="Times New Roman"/>
          <w:b/>
          <w:color w:val="000000"/>
          <w:lang w:eastAsia="pl-PL"/>
        </w:rPr>
        <w:t>numer alarmowy 112.</w:t>
      </w:r>
      <w:r w:rsidRPr="00323C69">
        <w:rPr>
          <w:rFonts w:eastAsia="Times New Roman" w:cs="Times New Roman"/>
          <w:color w:val="000000"/>
          <w:lang w:eastAsia="pl-PL"/>
        </w:rPr>
        <w:t xml:space="preserve"> Prawo stoi po Twojej stronie! </w:t>
      </w:r>
    </w:p>
    <w:p w:rsidR="00323C69" w:rsidRPr="00323C69" w:rsidRDefault="00323C69" w:rsidP="008F64E5">
      <w:pPr>
        <w:tabs>
          <w:tab w:val="left" w:pos="8505"/>
        </w:tabs>
        <w:spacing w:after="0" w:line="271" w:lineRule="auto"/>
        <w:ind w:left="96" w:right="550" w:hanging="11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color w:val="000000"/>
          <w:lang w:eastAsia="pl-PL"/>
        </w:rPr>
        <w:t xml:space="preserve">Masz prawo do złożenia zawiadomienia o popełnieniu przestępstwa z użyciem przemocy domowej do Prokuratury, Policji lub Żandarmerii Wojskowej.  </w:t>
      </w:r>
    </w:p>
    <w:p w:rsidR="00323C69" w:rsidRPr="00323C69" w:rsidRDefault="00323C69" w:rsidP="008F64E5">
      <w:pPr>
        <w:spacing w:after="0" w:line="271" w:lineRule="auto"/>
        <w:ind w:left="98" w:hanging="12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color w:val="000000"/>
          <w:lang w:eastAsia="pl-PL"/>
        </w:rPr>
        <w:t xml:space="preserve">Możesz także zwrócić się po pomoc do podmiotów i organizacji realizujących działania na rzecz przeciwdziałania przemocy domowej. Pomogą Ci:  </w:t>
      </w:r>
    </w:p>
    <w:p w:rsidR="00323C69" w:rsidRPr="00323C69" w:rsidRDefault="00323C69" w:rsidP="008F64E5">
      <w:pPr>
        <w:numPr>
          <w:ilvl w:val="0"/>
          <w:numId w:val="12"/>
        </w:numPr>
        <w:spacing w:after="0" w:line="271" w:lineRule="auto"/>
        <w:ind w:left="514" w:right="421" w:hanging="428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b/>
          <w:color w:val="000000"/>
          <w:lang w:eastAsia="pl-PL"/>
        </w:rPr>
        <w:t xml:space="preserve">Ośrodki pomocy społecznej </w:t>
      </w:r>
      <w:r w:rsidRPr="00323C69">
        <w:rPr>
          <w:rFonts w:eastAsia="Times New Roman" w:cs="Times New Roman"/>
          <w:color w:val="000000"/>
          <w:lang w:eastAsia="pl-PL"/>
        </w:rPr>
        <w:t xml:space="preserve">– w sprawach socjalnych, bytowych i prawnych. </w:t>
      </w:r>
    </w:p>
    <w:p w:rsidR="00323C69" w:rsidRPr="00323C69" w:rsidRDefault="00323C69" w:rsidP="008F64E5">
      <w:pPr>
        <w:numPr>
          <w:ilvl w:val="0"/>
          <w:numId w:val="12"/>
        </w:numPr>
        <w:spacing w:after="0" w:line="271" w:lineRule="auto"/>
        <w:ind w:left="514" w:hanging="428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b/>
          <w:color w:val="000000"/>
          <w:lang w:eastAsia="pl-PL"/>
        </w:rPr>
        <w:t xml:space="preserve">Powiatowe centra pomocy rodzinie </w:t>
      </w:r>
      <w:r w:rsidRPr="00323C69">
        <w:rPr>
          <w:rFonts w:eastAsia="Times New Roman" w:cs="Times New Roman"/>
          <w:color w:val="000000"/>
          <w:lang w:eastAsia="pl-PL"/>
        </w:rPr>
        <w:t xml:space="preserve">– w zakresie prawnym, socjalnym, terapeutycznym lub udzielą informacji na temat instytucji lokalnie działających w tym zakresie w Twojej miejscowości. </w:t>
      </w:r>
    </w:p>
    <w:p w:rsidR="00323C69" w:rsidRPr="00323C69" w:rsidRDefault="00323C69" w:rsidP="008F64E5">
      <w:pPr>
        <w:numPr>
          <w:ilvl w:val="0"/>
          <w:numId w:val="12"/>
        </w:numPr>
        <w:spacing w:after="0" w:line="271" w:lineRule="auto"/>
        <w:ind w:left="514" w:hanging="428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b/>
          <w:color w:val="000000"/>
          <w:lang w:eastAsia="pl-PL"/>
        </w:rPr>
        <w:t xml:space="preserve">Ośrodki interwencji kryzysowej i Ośrodki wsparcia </w:t>
      </w:r>
      <w:r w:rsidRPr="00323C69">
        <w:rPr>
          <w:rFonts w:eastAsia="Times New Roman" w:cs="Times New Roman"/>
          <w:color w:val="000000"/>
          <w:lang w:eastAsia="pl-PL"/>
        </w:rPr>
        <w:t xml:space="preserve">– zapewniając schronienie Tobie  i Twoim bliskim, gdy doznajesz przemocy domowej, udzielą Ci pomocy </w:t>
      </w:r>
      <w:r w:rsidR="008F64E5">
        <w:rPr>
          <w:rFonts w:eastAsia="Times New Roman" w:cs="Times New Roman"/>
          <w:color w:val="000000"/>
          <w:lang w:eastAsia="pl-PL"/>
        </w:rPr>
        <w:br/>
      </w:r>
      <w:r w:rsidRPr="00323C69">
        <w:rPr>
          <w:rFonts w:eastAsia="Times New Roman" w:cs="Times New Roman"/>
          <w:color w:val="000000"/>
          <w:lang w:eastAsia="pl-PL"/>
        </w:rPr>
        <w:t xml:space="preserve">i wsparcia  w przezwyciężeniu sytuacji kryzysowej, a także opracują plan pomocy. </w:t>
      </w:r>
    </w:p>
    <w:p w:rsidR="00323C69" w:rsidRPr="00323C69" w:rsidRDefault="00323C69" w:rsidP="008F64E5">
      <w:pPr>
        <w:numPr>
          <w:ilvl w:val="0"/>
          <w:numId w:val="12"/>
        </w:numPr>
        <w:spacing w:after="0" w:line="271" w:lineRule="auto"/>
        <w:ind w:left="514" w:hanging="428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b/>
          <w:color w:val="000000"/>
          <w:lang w:eastAsia="pl-PL"/>
        </w:rPr>
        <w:t xml:space="preserve">Specjalistyczne ośrodki wsparcia dla osób doznających przemocy domowej </w:t>
      </w:r>
      <w:r w:rsidRPr="00323C69">
        <w:rPr>
          <w:rFonts w:eastAsia="Times New Roman" w:cs="Times New Roman"/>
          <w:color w:val="000000"/>
          <w:lang w:eastAsia="pl-PL"/>
        </w:rPr>
        <w:t xml:space="preserve">– zapewniając bezpłatne całodobowe schronienie Tobie i Twoim bliskim, gdy doznajesz przemocy domowej, oraz udzielą Ci kompleksowej, specjalistycznej pomocy w zakresie interwencyjnym, terapeutyczno-wspomagającym oraz potrzeb bytowych. </w:t>
      </w:r>
    </w:p>
    <w:p w:rsidR="00323C69" w:rsidRPr="00323C69" w:rsidRDefault="00323C69" w:rsidP="008F64E5">
      <w:pPr>
        <w:numPr>
          <w:ilvl w:val="0"/>
          <w:numId w:val="12"/>
        </w:numPr>
        <w:spacing w:after="0" w:line="271" w:lineRule="auto"/>
        <w:ind w:left="514" w:hanging="428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b/>
          <w:color w:val="000000"/>
          <w:lang w:eastAsia="pl-PL"/>
        </w:rPr>
        <w:t>Okręgowe ośrodki i lokalne punkty działające w ramach Sieci Pomocy Pokrzywdzonym Przestępstwem</w:t>
      </w:r>
      <w:r w:rsidRPr="00323C69">
        <w:rPr>
          <w:rFonts w:eastAsia="Times New Roman" w:cs="Times New Roman"/>
          <w:color w:val="000000"/>
          <w:lang w:eastAsia="pl-PL"/>
        </w:rPr>
        <w:t xml:space="preserve"> – zapewniając profesjonalną, kompleksową </w:t>
      </w:r>
      <w:r w:rsidR="008F64E5">
        <w:rPr>
          <w:rFonts w:eastAsia="Times New Roman" w:cs="Times New Roman"/>
          <w:color w:val="000000"/>
          <w:lang w:eastAsia="pl-PL"/>
        </w:rPr>
        <w:br/>
      </w:r>
      <w:r w:rsidRPr="00323C69">
        <w:rPr>
          <w:rFonts w:eastAsia="Times New Roman" w:cs="Times New Roman"/>
          <w:color w:val="000000"/>
          <w:lang w:eastAsia="pl-PL"/>
        </w:rPr>
        <w:t xml:space="preserve">i bezpłatną pomoc prawną, psychologiczną, psychoterapeutyczną i materialną. </w:t>
      </w:r>
    </w:p>
    <w:p w:rsidR="00323C69" w:rsidRPr="00323C69" w:rsidRDefault="00323C69" w:rsidP="008F64E5">
      <w:pPr>
        <w:numPr>
          <w:ilvl w:val="0"/>
          <w:numId w:val="12"/>
        </w:numPr>
        <w:spacing w:after="0" w:line="271" w:lineRule="auto"/>
        <w:ind w:left="514" w:hanging="428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b/>
          <w:color w:val="000000"/>
          <w:lang w:eastAsia="pl-PL"/>
        </w:rPr>
        <w:t xml:space="preserve">Sądy opiekuńcze </w:t>
      </w:r>
      <w:r w:rsidRPr="00323C69">
        <w:rPr>
          <w:rFonts w:eastAsia="Times New Roman" w:cs="Times New Roman"/>
          <w:color w:val="000000"/>
          <w:lang w:eastAsia="pl-PL"/>
        </w:rPr>
        <w:t xml:space="preserve">– w sprawach opiekuńczych i alimentacyjnych. </w:t>
      </w:r>
    </w:p>
    <w:p w:rsidR="00323C69" w:rsidRPr="00323C69" w:rsidRDefault="00323C69" w:rsidP="008F64E5">
      <w:pPr>
        <w:numPr>
          <w:ilvl w:val="0"/>
          <w:numId w:val="12"/>
        </w:numPr>
        <w:spacing w:after="0" w:line="271" w:lineRule="auto"/>
        <w:ind w:left="514" w:hanging="428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b/>
          <w:color w:val="000000"/>
          <w:lang w:eastAsia="pl-PL"/>
        </w:rPr>
        <w:t xml:space="preserve">Placówki ochrony zdrowia </w:t>
      </w:r>
      <w:r w:rsidRPr="00323C69">
        <w:rPr>
          <w:rFonts w:eastAsia="Times New Roman" w:cs="Times New Roman"/>
          <w:color w:val="000000"/>
          <w:lang w:eastAsia="pl-PL"/>
        </w:rPr>
        <w:t xml:space="preserve">– np. uzyskać zaświadczenie lekarskie o doznanych obrażeniach. </w:t>
      </w:r>
    </w:p>
    <w:p w:rsidR="00323C69" w:rsidRPr="00323C69" w:rsidRDefault="00323C69" w:rsidP="008F64E5">
      <w:pPr>
        <w:numPr>
          <w:ilvl w:val="0"/>
          <w:numId w:val="12"/>
        </w:numPr>
        <w:spacing w:after="0" w:line="271" w:lineRule="auto"/>
        <w:ind w:left="514" w:hanging="428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b/>
          <w:color w:val="000000"/>
          <w:lang w:eastAsia="pl-PL"/>
        </w:rPr>
        <w:t xml:space="preserve">Komisje rozwiązywania problemów alkoholowych </w:t>
      </w:r>
      <w:r w:rsidRPr="00323C69">
        <w:rPr>
          <w:rFonts w:eastAsia="Times New Roman" w:cs="Times New Roman"/>
          <w:color w:val="000000"/>
          <w:lang w:eastAsia="pl-PL"/>
        </w:rPr>
        <w:t xml:space="preserve">– podejmując działania wobec osoby nadużywającej alkoholu. </w:t>
      </w:r>
    </w:p>
    <w:p w:rsidR="00323C69" w:rsidRPr="00323C69" w:rsidRDefault="00323C69" w:rsidP="008F64E5">
      <w:pPr>
        <w:numPr>
          <w:ilvl w:val="0"/>
          <w:numId w:val="12"/>
        </w:numPr>
        <w:spacing w:after="0" w:line="271" w:lineRule="auto"/>
        <w:ind w:left="514" w:right="421" w:hanging="428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b/>
          <w:color w:val="000000"/>
          <w:lang w:eastAsia="pl-PL"/>
        </w:rPr>
        <w:t xml:space="preserve">Punkty nieodpłatnej pomocy prawnej </w:t>
      </w:r>
      <w:r w:rsidRPr="00323C69">
        <w:rPr>
          <w:rFonts w:eastAsia="Times New Roman" w:cs="Times New Roman"/>
          <w:color w:val="000000"/>
          <w:lang w:eastAsia="pl-PL"/>
        </w:rPr>
        <w:t xml:space="preserve">– w zakresie uzyskania pomocy prawnej. </w:t>
      </w:r>
    </w:p>
    <w:p w:rsidR="00323C69" w:rsidRPr="00323C69" w:rsidRDefault="00323C69" w:rsidP="008F64E5">
      <w:pPr>
        <w:spacing w:after="0" w:line="266" w:lineRule="auto"/>
        <w:ind w:left="85" w:right="641" w:hanging="10"/>
        <w:jc w:val="center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b/>
          <w:color w:val="000000"/>
          <w:lang w:eastAsia="pl-PL"/>
        </w:rPr>
        <w:t xml:space="preserve">WYKAZ PLACÓWEK FUNKCJONUJĄCYCH NA TWOIM TERENIE, </w:t>
      </w:r>
    </w:p>
    <w:p w:rsidR="00323C69" w:rsidRPr="00323C69" w:rsidRDefault="00323C69" w:rsidP="008F64E5">
      <w:pPr>
        <w:spacing w:after="0" w:line="266" w:lineRule="auto"/>
        <w:ind w:left="85" w:right="376" w:hanging="10"/>
        <w:jc w:val="center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b/>
          <w:color w:val="000000"/>
          <w:lang w:eastAsia="pl-PL"/>
        </w:rPr>
        <w:t>UDZIELAJĄCYCH POMOCY I WSPARCIA OSOBOM DOZNAJĄCYMPRZEMOCY DOMOWEJ</w:t>
      </w:r>
      <w:r w:rsidRPr="00323C69">
        <w:rPr>
          <w:rFonts w:eastAsia="Times New Roman" w:cs="Times New Roman"/>
          <w:color w:val="000000"/>
          <w:lang w:eastAsia="pl-PL"/>
        </w:rPr>
        <w:t xml:space="preserve"> </w:t>
      </w:r>
    </w:p>
    <w:p w:rsidR="00323C69" w:rsidRPr="00323C69" w:rsidRDefault="00323C69" w:rsidP="008F64E5">
      <w:pPr>
        <w:spacing w:after="0" w:line="259" w:lineRule="auto"/>
        <w:ind w:left="279"/>
        <w:rPr>
          <w:rFonts w:eastAsia="Times New Roman" w:cs="Times New Roman"/>
          <w:color w:val="000000"/>
          <w:lang w:eastAsia="pl-PL"/>
        </w:rPr>
      </w:pPr>
      <w:r w:rsidRPr="00323C69">
        <w:rPr>
          <w:rFonts w:ascii="Arial" w:eastAsia="Arial" w:hAnsi="Arial" w:cs="Arial"/>
          <w:color w:val="000000"/>
          <w:sz w:val="20"/>
          <w:lang w:eastAsia="pl-PL"/>
        </w:rPr>
        <w:t xml:space="preserve"> </w:t>
      </w:r>
    </w:p>
    <w:tbl>
      <w:tblPr>
        <w:tblStyle w:val="TableGrid"/>
        <w:tblW w:w="9904" w:type="dxa"/>
        <w:tblInd w:w="332" w:type="dxa"/>
        <w:tblCellMar>
          <w:top w:w="91" w:type="dxa"/>
        </w:tblCellMar>
        <w:tblLook w:val="04A0" w:firstRow="1" w:lastRow="0" w:firstColumn="1" w:lastColumn="0" w:noHBand="0" w:noVBand="1"/>
      </w:tblPr>
      <w:tblGrid>
        <w:gridCol w:w="495"/>
        <w:gridCol w:w="2728"/>
        <w:gridCol w:w="2744"/>
        <w:gridCol w:w="1510"/>
        <w:gridCol w:w="2427"/>
      </w:tblGrid>
      <w:tr w:rsidR="00323C69" w:rsidRPr="00323C69" w:rsidTr="0073472E">
        <w:trPr>
          <w:trHeight w:val="482"/>
        </w:trPr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3C69" w:rsidRPr="00323C69" w:rsidRDefault="00323C69" w:rsidP="008F64E5">
            <w:pPr>
              <w:spacing w:line="259" w:lineRule="auto"/>
              <w:ind w:left="101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>Lp.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3C69" w:rsidRPr="00323C69" w:rsidRDefault="00323C69" w:rsidP="008F64E5">
            <w:pPr>
              <w:spacing w:line="259" w:lineRule="auto"/>
              <w:ind w:left="-22"/>
              <w:jc w:val="both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>Nazwa instytucji/organizacji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2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3C69" w:rsidRPr="00323C69" w:rsidRDefault="00323C69" w:rsidP="008F64E5">
            <w:pPr>
              <w:spacing w:line="259" w:lineRule="auto"/>
              <w:ind w:left="106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>Adres instytucji/organizacji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 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3C69" w:rsidRPr="00323C69" w:rsidRDefault="00323C69" w:rsidP="008F64E5">
            <w:pPr>
              <w:spacing w:line="259" w:lineRule="auto"/>
              <w:ind w:left="19"/>
              <w:jc w:val="center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>Telefon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 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3C69" w:rsidRPr="00323C69" w:rsidRDefault="00323C69" w:rsidP="008F64E5">
            <w:pPr>
              <w:spacing w:line="259" w:lineRule="auto"/>
              <w:ind w:left="15"/>
              <w:jc w:val="center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b/>
                <w:color w:val="000000"/>
                <w:sz w:val="22"/>
              </w:rPr>
              <w:t>Adres e-mail</w:t>
            </w: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 </w:t>
            </w:r>
          </w:p>
        </w:tc>
      </w:tr>
      <w:tr w:rsidR="00323C69" w:rsidRPr="00323C69" w:rsidTr="0073472E">
        <w:trPr>
          <w:trHeight w:val="922"/>
        </w:trPr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3C69" w:rsidRPr="00323C69" w:rsidRDefault="00472849" w:rsidP="008F64E5">
            <w:pPr>
              <w:spacing w:line="259" w:lineRule="auto"/>
              <w:ind w:left="166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1.</w:t>
            </w:r>
            <w:r w:rsidR="00323C69" w:rsidRPr="00323C69">
              <w:rPr>
                <w:rFonts w:eastAsia="Times New Roman" w:cs="Times New Roman"/>
                <w:color w:val="000000"/>
                <w:sz w:val="22"/>
              </w:rPr>
              <w:t xml:space="preserve">  </w:t>
            </w:r>
          </w:p>
        </w:tc>
        <w:tc>
          <w:tcPr>
            <w:tcW w:w="2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2849" w:rsidRPr="00472849" w:rsidRDefault="00472849" w:rsidP="008F64E5">
            <w:pPr>
              <w:spacing w:line="259" w:lineRule="auto"/>
              <w:jc w:val="both"/>
              <w:rPr>
                <w:rFonts w:eastAsia="Times New Roman" w:cs="Times New Roman"/>
                <w:color w:val="000000"/>
                <w:sz w:val="22"/>
              </w:rPr>
            </w:pPr>
            <w:r w:rsidRPr="00472849">
              <w:rPr>
                <w:rFonts w:eastAsia="Times New Roman" w:cs="Times New Roman"/>
                <w:color w:val="000000"/>
                <w:sz w:val="22"/>
              </w:rPr>
              <w:t>Miejski Ośrodek</w:t>
            </w:r>
          </w:p>
          <w:p w:rsidR="00472849" w:rsidRPr="00472849" w:rsidRDefault="00472849" w:rsidP="008F64E5">
            <w:pPr>
              <w:spacing w:line="259" w:lineRule="auto"/>
              <w:ind w:left="41"/>
              <w:jc w:val="both"/>
              <w:rPr>
                <w:rFonts w:eastAsia="Times New Roman" w:cs="Times New Roman"/>
                <w:color w:val="000000"/>
                <w:sz w:val="22"/>
              </w:rPr>
            </w:pPr>
            <w:r w:rsidRPr="00472849">
              <w:rPr>
                <w:rFonts w:eastAsia="Times New Roman" w:cs="Times New Roman"/>
                <w:color w:val="000000"/>
                <w:sz w:val="22"/>
              </w:rPr>
              <w:t>Pomocy Rodzinie w</w:t>
            </w:r>
          </w:p>
          <w:p w:rsidR="00472849" w:rsidRPr="00472849" w:rsidRDefault="00472849" w:rsidP="008F64E5">
            <w:pPr>
              <w:spacing w:line="259" w:lineRule="auto"/>
              <w:ind w:left="41"/>
              <w:jc w:val="both"/>
              <w:rPr>
                <w:rFonts w:eastAsia="Times New Roman" w:cs="Times New Roman"/>
                <w:color w:val="000000"/>
                <w:sz w:val="22"/>
              </w:rPr>
            </w:pPr>
            <w:r w:rsidRPr="00472849">
              <w:rPr>
                <w:rFonts w:eastAsia="Times New Roman" w:cs="Times New Roman"/>
                <w:color w:val="000000"/>
                <w:sz w:val="22"/>
              </w:rPr>
              <w:t>Białymstoku Ośrodek</w:t>
            </w:r>
          </w:p>
          <w:p w:rsidR="00323C69" w:rsidRPr="00323C69" w:rsidRDefault="00472849" w:rsidP="008F64E5">
            <w:pPr>
              <w:spacing w:line="259" w:lineRule="auto"/>
              <w:ind w:left="41"/>
              <w:jc w:val="both"/>
              <w:rPr>
                <w:rFonts w:eastAsia="Times New Roman" w:cs="Times New Roman"/>
                <w:color w:val="000000"/>
              </w:rPr>
            </w:pPr>
            <w:r w:rsidRPr="00472849">
              <w:rPr>
                <w:rFonts w:eastAsia="Times New Roman" w:cs="Times New Roman"/>
                <w:color w:val="000000"/>
                <w:sz w:val="22"/>
              </w:rPr>
              <w:t>Interwencji Kryzysowej</w:t>
            </w:r>
          </w:p>
        </w:tc>
        <w:tc>
          <w:tcPr>
            <w:tcW w:w="2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7A93" w:rsidRPr="00057A93" w:rsidRDefault="00057A93" w:rsidP="008F64E5">
            <w:pPr>
              <w:spacing w:line="259" w:lineRule="auto"/>
              <w:ind w:left="43"/>
              <w:rPr>
                <w:rFonts w:eastAsia="Times New Roman"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Ul. </w:t>
            </w:r>
            <w:r w:rsidRPr="00057A93">
              <w:rPr>
                <w:rFonts w:eastAsia="Times New Roman" w:cs="Times New Roman"/>
                <w:color w:val="000000"/>
                <w:sz w:val="22"/>
              </w:rPr>
              <w:t>Włókiennicza 7</w:t>
            </w:r>
          </w:p>
          <w:p w:rsidR="00057A93" w:rsidRPr="00057A93" w:rsidRDefault="00057A93" w:rsidP="008F64E5">
            <w:pPr>
              <w:spacing w:line="259" w:lineRule="auto"/>
              <w:ind w:left="43"/>
              <w:rPr>
                <w:rFonts w:eastAsia="Times New Roman" w:cs="Times New Roman"/>
                <w:color w:val="000000"/>
                <w:sz w:val="22"/>
              </w:rPr>
            </w:pPr>
            <w:r w:rsidRPr="00057A93">
              <w:rPr>
                <w:rFonts w:eastAsia="Times New Roman" w:cs="Times New Roman"/>
                <w:color w:val="000000"/>
                <w:sz w:val="22"/>
              </w:rPr>
              <w:t>15-464 Białystok</w:t>
            </w:r>
          </w:p>
          <w:p w:rsidR="00323C69" w:rsidRPr="00323C69" w:rsidRDefault="00323C69" w:rsidP="008F64E5">
            <w:pPr>
              <w:spacing w:line="259" w:lineRule="auto"/>
              <w:ind w:left="43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7A93" w:rsidRPr="00057A93" w:rsidRDefault="00057A93" w:rsidP="008F64E5">
            <w:pPr>
              <w:spacing w:line="259" w:lineRule="auto"/>
              <w:ind w:left="43"/>
              <w:rPr>
                <w:rFonts w:eastAsia="Times New Roman" w:cs="Times New Roman"/>
                <w:color w:val="000000"/>
                <w:sz w:val="22"/>
              </w:rPr>
            </w:pPr>
            <w:r w:rsidRPr="00057A93">
              <w:rPr>
                <w:rFonts w:eastAsia="Times New Roman" w:cs="Times New Roman"/>
                <w:color w:val="000000"/>
                <w:sz w:val="22"/>
              </w:rPr>
              <w:t>tel.85/879 79 46, 879 79 74,</w:t>
            </w:r>
          </w:p>
          <w:p w:rsidR="00057A93" w:rsidRPr="00057A93" w:rsidRDefault="00057A93" w:rsidP="008F64E5">
            <w:pPr>
              <w:spacing w:line="259" w:lineRule="auto"/>
              <w:ind w:left="43"/>
              <w:rPr>
                <w:rFonts w:eastAsia="Times New Roman" w:cs="Times New Roman"/>
                <w:color w:val="000000"/>
                <w:sz w:val="22"/>
              </w:rPr>
            </w:pPr>
            <w:r w:rsidRPr="00057A93">
              <w:rPr>
                <w:rFonts w:eastAsia="Times New Roman" w:cs="Times New Roman"/>
                <w:color w:val="000000"/>
                <w:sz w:val="22"/>
              </w:rPr>
              <w:t>879 79 48</w:t>
            </w:r>
          </w:p>
          <w:p w:rsidR="00323C69" w:rsidRPr="00323C69" w:rsidRDefault="00323C69" w:rsidP="008F64E5">
            <w:pPr>
              <w:spacing w:line="259" w:lineRule="auto"/>
              <w:ind w:left="41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7A93" w:rsidRPr="00057A93" w:rsidRDefault="00323C69" w:rsidP="008F64E5">
            <w:pPr>
              <w:spacing w:line="259" w:lineRule="auto"/>
              <w:ind w:left="43"/>
              <w:rPr>
                <w:rFonts w:eastAsia="Times New Roman" w:cs="Times New Roman"/>
                <w:color w:val="000000"/>
                <w:sz w:val="22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 </w:t>
            </w:r>
            <w:r w:rsidR="00057A93" w:rsidRPr="00057A93">
              <w:rPr>
                <w:rFonts w:eastAsia="Times New Roman" w:cs="Times New Roman"/>
                <w:color w:val="000000"/>
                <w:sz w:val="22"/>
              </w:rPr>
              <w:t>oik@mopr.bialystok.pl</w:t>
            </w:r>
          </w:p>
          <w:p w:rsidR="00323C69" w:rsidRPr="00323C69" w:rsidRDefault="00057A93" w:rsidP="008F64E5">
            <w:pPr>
              <w:spacing w:line="259" w:lineRule="auto"/>
              <w:ind w:left="46"/>
              <w:rPr>
                <w:rFonts w:eastAsia="Times New Roman" w:cs="Times New Roman"/>
                <w:color w:val="000000"/>
              </w:rPr>
            </w:pPr>
            <w:r w:rsidRPr="00057A93">
              <w:rPr>
                <w:rFonts w:eastAsia="Times New Roman" w:cs="Times New Roman"/>
                <w:color w:val="000000"/>
                <w:sz w:val="22"/>
              </w:rPr>
              <w:t>www.mopr.bialystok.pl</w:t>
            </w:r>
          </w:p>
        </w:tc>
      </w:tr>
      <w:tr w:rsidR="00323C69" w:rsidRPr="00323C69" w:rsidTr="0073472E">
        <w:trPr>
          <w:trHeight w:val="922"/>
        </w:trPr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3C69" w:rsidRPr="00323C69" w:rsidRDefault="00472849" w:rsidP="008F64E5">
            <w:pPr>
              <w:spacing w:line="259" w:lineRule="auto"/>
              <w:ind w:left="166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2.</w:t>
            </w:r>
            <w:r w:rsidR="00323C69" w:rsidRPr="00323C69">
              <w:rPr>
                <w:rFonts w:eastAsia="Times New Roman" w:cs="Times New Roman"/>
                <w:color w:val="000000"/>
                <w:sz w:val="22"/>
              </w:rPr>
              <w:t xml:space="preserve">  </w:t>
            </w:r>
          </w:p>
        </w:tc>
        <w:tc>
          <w:tcPr>
            <w:tcW w:w="2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2849" w:rsidRPr="00472849" w:rsidRDefault="00472849" w:rsidP="008F64E5">
            <w:pPr>
              <w:spacing w:line="259" w:lineRule="auto"/>
              <w:jc w:val="both"/>
              <w:rPr>
                <w:rFonts w:eastAsia="Times New Roman" w:cs="Times New Roman"/>
                <w:color w:val="000000"/>
                <w:sz w:val="22"/>
              </w:rPr>
            </w:pPr>
            <w:r w:rsidRPr="00472849">
              <w:rPr>
                <w:rFonts w:eastAsia="Times New Roman" w:cs="Times New Roman"/>
                <w:color w:val="000000"/>
                <w:sz w:val="22"/>
              </w:rPr>
              <w:t>Polskie Stowarzyszenie</w:t>
            </w:r>
          </w:p>
          <w:p w:rsidR="00472849" w:rsidRPr="00472849" w:rsidRDefault="00472849" w:rsidP="008F64E5">
            <w:pPr>
              <w:spacing w:line="259" w:lineRule="auto"/>
              <w:ind w:left="41"/>
              <w:jc w:val="both"/>
              <w:rPr>
                <w:rFonts w:eastAsia="Times New Roman" w:cs="Times New Roman"/>
                <w:color w:val="000000"/>
                <w:sz w:val="22"/>
              </w:rPr>
            </w:pPr>
            <w:r w:rsidRPr="00472849">
              <w:rPr>
                <w:rFonts w:eastAsia="Times New Roman" w:cs="Times New Roman"/>
                <w:color w:val="000000"/>
                <w:sz w:val="22"/>
              </w:rPr>
              <w:t>Pedagogów i</w:t>
            </w:r>
            <w:r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r w:rsidRPr="00472849">
              <w:rPr>
                <w:rFonts w:eastAsia="Times New Roman" w:cs="Times New Roman"/>
                <w:color w:val="000000"/>
                <w:sz w:val="22"/>
              </w:rPr>
              <w:t>Animatorów KLANZA</w:t>
            </w:r>
            <w:r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r w:rsidRPr="00472849">
              <w:rPr>
                <w:rFonts w:eastAsia="Times New Roman" w:cs="Times New Roman"/>
                <w:color w:val="000000"/>
                <w:sz w:val="22"/>
              </w:rPr>
              <w:t>Centrum Pomocy</w:t>
            </w:r>
          </w:p>
          <w:p w:rsidR="00323C69" w:rsidRPr="00323C69" w:rsidRDefault="00472849" w:rsidP="008F64E5">
            <w:pPr>
              <w:spacing w:line="259" w:lineRule="auto"/>
              <w:ind w:left="41"/>
              <w:jc w:val="both"/>
              <w:rPr>
                <w:rFonts w:eastAsia="Times New Roman" w:cs="Times New Roman"/>
                <w:color w:val="000000"/>
              </w:rPr>
            </w:pPr>
            <w:r w:rsidRPr="00472849">
              <w:rPr>
                <w:rFonts w:eastAsia="Times New Roman" w:cs="Times New Roman"/>
                <w:color w:val="000000"/>
                <w:sz w:val="22"/>
              </w:rPr>
              <w:t>Dzieciom</w:t>
            </w:r>
          </w:p>
        </w:tc>
        <w:tc>
          <w:tcPr>
            <w:tcW w:w="2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7A93" w:rsidRPr="00057A93" w:rsidRDefault="00057A93" w:rsidP="008F64E5">
            <w:pPr>
              <w:spacing w:line="259" w:lineRule="auto"/>
              <w:ind w:left="43"/>
              <w:rPr>
                <w:rFonts w:eastAsia="Times New Roman" w:cs="Times New Roman"/>
                <w:color w:val="000000"/>
                <w:sz w:val="22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2"/>
                <w:lang w:val="en-US"/>
              </w:rPr>
              <w:t xml:space="preserve">Ul. </w:t>
            </w:r>
            <w:r w:rsidRPr="00057A93">
              <w:rPr>
                <w:rFonts w:eastAsia="Times New Roman" w:cs="Times New Roman"/>
                <w:color w:val="000000"/>
                <w:sz w:val="22"/>
                <w:lang w:val="en-US"/>
              </w:rPr>
              <w:t xml:space="preserve">Gen. F. </w:t>
            </w:r>
            <w:proofErr w:type="spellStart"/>
            <w:r w:rsidRPr="00057A93">
              <w:rPr>
                <w:rFonts w:eastAsia="Times New Roman" w:cs="Times New Roman"/>
                <w:color w:val="000000"/>
                <w:sz w:val="22"/>
                <w:lang w:val="en-US"/>
              </w:rPr>
              <w:t>Kleeberga</w:t>
            </w:r>
            <w:proofErr w:type="spellEnd"/>
            <w:r w:rsidRPr="00057A93">
              <w:rPr>
                <w:rFonts w:eastAsia="Times New Roman" w:cs="Times New Roman"/>
                <w:color w:val="000000"/>
                <w:sz w:val="22"/>
                <w:lang w:val="en-US"/>
              </w:rPr>
              <w:t xml:space="preserve"> 8</w:t>
            </w:r>
          </w:p>
          <w:p w:rsidR="00057A93" w:rsidRPr="00057A93" w:rsidRDefault="00057A93" w:rsidP="008F64E5">
            <w:pPr>
              <w:spacing w:line="259" w:lineRule="auto"/>
              <w:ind w:left="43"/>
              <w:rPr>
                <w:rFonts w:eastAsia="Times New Roman" w:cs="Times New Roman"/>
                <w:color w:val="000000"/>
                <w:sz w:val="22"/>
                <w:lang w:val="en-US"/>
              </w:rPr>
            </w:pPr>
            <w:r w:rsidRPr="00057A93">
              <w:rPr>
                <w:rFonts w:eastAsia="Times New Roman" w:cs="Times New Roman"/>
                <w:color w:val="000000"/>
                <w:sz w:val="22"/>
                <w:lang w:val="en-US"/>
              </w:rPr>
              <w:t xml:space="preserve">15-691 </w:t>
            </w:r>
            <w:proofErr w:type="spellStart"/>
            <w:r w:rsidRPr="00057A93">
              <w:rPr>
                <w:rFonts w:eastAsia="Times New Roman" w:cs="Times New Roman"/>
                <w:color w:val="000000"/>
                <w:sz w:val="22"/>
                <w:lang w:val="en-US"/>
              </w:rPr>
              <w:t>Białystok</w:t>
            </w:r>
            <w:proofErr w:type="spellEnd"/>
          </w:p>
          <w:p w:rsidR="00323C69" w:rsidRPr="00057A93" w:rsidRDefault="00323C69" w:rsidP="008F64E5">
            <w:pPr>
              <w:spacing w:line="259" w:lineRule="auto"/>
              <w:ind w:left="43"/>
              <w:rPr>
                <w:rFonts w:eastAsia="Times New Roman" w:cs="Times New Roman"/>
                <w:color w:val="000000"/>
                <w:lang w:val="en-US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7A93" w:rsidRDefault="00057A93" w:rsidP="008F64E5">
            <w:pPr>
              <w:spacing w:line="259" w:lineRule="auto"/>
              <w:ind w:left="43"/>
              <w:rPr>
                <w:rFonts w:eastAsia="Times New Roman" w:cs="Times New Roman"/>
                <w:color w:val="000000"/>
                <w:sz w:val="22"/>
              </w:rPr>
            </w:pPr>
            <w:r w:rsidRPr="00057A93">
              <w:rPr>
                <w:rFonts w:eastAsia="Times New Roman" w:cs="Times New Roman"/>
                <w:color w:val="000000"/>
                <w:sz w:val="22"/>
              </w:rPr>
              <w:t xml:space="preserve">tel./ fax </w:t>
            </w:r>
          </w:p>
          <w:p w:rsidR="00057A93" w:rsidRPr="00057A93" w:rsidRDefault="00057A93" w:rsidP="008F64E5">
            <w:pPr>
              <w:spacing w:line="259" w:lineRule="auto"/>
              <w:ind w:left="43"/>
              <w:rPr>
                <w:rFonts w:eastAsia="Times New Roman" w:cs="Times New Roman"/>
                <w:color w:val="000000"/>
                <w:sz w:val="22"/>
              </w:rPr>
            </w:pPr>
            <w:r w:rsidRPr="00057A93">
              <w:rPr>
                <w:rFonts w:eastAsia="Times New Roman" w:cs="Times New Roman"/>
                <w:color w:val="000000"/>
                <w:sz w:val="22"/>
              </w:rPr>
              <w:t>85/ 652 54 94</w:t>
            </w:r>
          </w:p>
          <w:p w:rsidR="00323C69" w:rsidRPr="00323C69" w:rsidRDefault="00323C69" w:rsidP="008F64E5">
            <w:pPr>
              <w:spacing w:line="259" w:lineRule="auto"/>
              <w:ind w:left="41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7A93" w:rsidRPr="002B284C" w:rsidRDefault="00323C69" w:rsidP="008F64E5">
            <w:pPr>
              <w:spacing w:line="259" w:lineRule="auto"/>
              <w:ind w:left="43"/>
              <w:rPr>
                <w:rFonts w:eastAsia="Times New Roman" w:cs="Times New Roman"/>
                <w:color w:val="000000"/>
                <w:sz w:val="22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 </w:t>
            </w:r>
            <w:r w:rsidR="00057A93" w:rsidRPr="002B284C">
              <w:rPr>
                <w:rFonts w:eastAsia="Times New Roman" w:cs="Times New Roman"/>
                <w:color w:val="000000"/>
                <w:sz w:val="22"/>
              </w:rPr>
              <w:t>codir@op.pl</w:t>
            </w:r>
          </w:p>
          <w:p w:rsidR="00323C69" w:rsidRPr="00323C69" w:rsidRDefault="00057A93" w:rsidP="008F64E5">
            <w:pPr>
              <w:spacing w:line="259" w:lineRule="auto"/>
              <w:ind w:left="46"/>
              <w:rPr>
                <w:rFonts w:eastAsia="Times New Roman" w:cs="Times New Roman"/>
                <w:color w:val="000000"/>
              </w:rPr>
            </w:pPr>
            <w:r w:rsidRPr="002B284C">
              <w:rPr>
                <w:rFonts w:eastAsia="Times New Roman" w:cs="Times New Roman"/>
                <w:color w:val="000000"/>
                <w:sz w:val="22"/>
              </w:rPr>
              <w:t>www.centrum-klanza.pl</w:t>
            </w:r>
          </w:p>
        </w:tc>
      </w:tr>
      <w:tr w:rsidR="00323C69" w:rsidRPr="00323C69" w:rsidTr="0073472E">
        <w:trPr>
          <w:trHeight w:val="922"/>
        </w:trPr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3C69" w:rsidRPr="00323C69" w:rsidRDefault="00057A93" w:rsidP="008F64E5">
            <w:pPr>
              <w:spacing w:line="259" w:lineRule="auto"/>
              <w:ind w:left="166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lastRenderedPageBreak/>
              <w:t>3.</w:t>
            </w:r>
            <w:r w:rsidR="00323C69" w:rsidRPr="00323C69">
              <w:rPr>
                <w:rFonts w:eastAsia="Times New Roman" w:cs="Times New Roman"/>
                <w:color w:val="000000"/>
                <w:sz w:val="22"/>
              </w:rPr>
              <w:t xml:space="preserve">  </w:t>
            </w:r>
          </w:p>
        </w:tc>
        <w:tc>
          <w:tcPr>
            <w:tcW w:w="2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3C69" w:rsidRPr="00057A93" w:rsidRDefault="00323C69" w:rsidP="008F64E5">
            <w:pPr>
              <w:spacing w:line="259" w:lineRule="auto"/>
              <w:ind w:left="41"/>
              <w:rPr>
                <w:rFonts w:eastAsia="Times New Roman" w:cs="Times New Roman"/>
                <w:color w:val="000000"/>
                <w:sz w:val="22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 </w:t>
            </w:r>
            <w:r w:rsidR="00057A93" w:rsidRPr="00057A93">
              <w:rPr>
                <w:rFonts w:eastAsia="Times New Roman" w:cs="Times New Roman"/>
                <w:color w:val="000000"/>
                <w:sz w:val="22"/>
              </w:rPr>
              <w:t>ELEOS Prawosławny Ośrodek</w:t>
            </w:r>
            <w:r w:rsidR="00057A93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r w:rsidR="00057A93" w:rsidRPr="00057A93">
              <w:rPr>
                <w:rFonts w:eastAsia="Times New Roman" w:cs="Times New Roman"/>
                <w:color w:val="000000"/>
                <w:sz w:val="22"/>
              </w:rPr>
              <w:t>Miłosierdzi</w:t>
            </w:r>
          </w:p>
        </w:tc>
        <w:tc>
          <w:tcPr>
            <w:tcW w:w="2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7A93" w:rsidRDefault="00057A93" w:rsidP="008F64E5">
            <w:pPr>
              <w:spacing w:line="259" w:lineRule="auto"/>
              <w:ind w:left="43"/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Ul. </w:t>
            </w:r>
            <w:r w:rsidRPr="00057A93">
              <w:rPr>
                <w:rFonts w:eastAsia="Times New Roman" w:cs="Times New Roman"/>
                <w:color w:val="000000"/>
                <w:sz w:val="22"/>
              </w:rPr>
              <w:t xml:space="preserve">Warszawska </w:t>
            </w:r>
            <w:r>
              <w:rPr>
                <w:rFonts w:eastAsia="Times New Roman" w:cs="Times New Roman"/>
                <w:color w:val="000000"/>
                <w:sz w:val="22"/>
              </w:rPr>
              <w:t>47</w:t>
            </w:r>
          </w:p>
          <w:p w:rsidR="00323C69" w:rsidRPr="00057A93" w:rsidRDefault="00057A93" w:rsidP="008F64E5">
            <w:pPr>
              <w:spacing w:line="259" w:lineRule="auto"/>
              <w:ind w:left="43"/>
              <w:rPr>
                <w:rFonts w:eastAsia="Times New Roman" w:cs="Times New Roman"/>
                <w:color w:val="000000"/>
                <w:sz w:val="22"/>
              </w:rPr>
            </w:pPr>
            <w:r w:rsidRPr="00057A93">
              <w:rPr>
                <w:rFonts w:eastAsia="Times New Roman" w:cs="Times New Roman"/>
                <w:color w:val="000000"/>
                <w:sz w:val="22"/>
              </w:rPr>
              <w:t>15-062</w:t>
            </w:r>
            <w:r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r w:rsidRPr="00057A93">
              <w:rPr>
                <w:rFonts w:eastAsia="Times New Roman" w:cs="Times New Roman"/>
                <w:color w:val="000000"/>
                <w:sz w:val="22"/>
              </w:rPr>
              <w:t>Białystok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3C69" w:rsidRPr="00323C69" w:rsidRDefault="00057A93" w:rsidP="008F64E5">
            <w:pPr>
              <w:spacing w:line="259" w:lineRule="auto"/>
              <w:ind w:left="41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tel. </w:t>
            </w:r>
            <w:r w:rsidRPr="00057A93">
              <w:rPr>
                <w:rFonts w:eastAsia="Times New Roman" w:cs="Times New Roman"/>
                <w:color w:val="000000"/>
                <w:sz w:val="22"/>
              </w:rPr>
              <w:t>85 742 65 00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3C69" w:rsidRPr="00323C69" w:rsidRDefault="00323C69" w:rsidP="008F64E5">
            <w:pPr>
              <w:spacing w:line="259" w:lineRule="auto"/>
              <w:ind w:left="46"/>
              <w:rPr>
                <w:rFonts w:eastAsia="Times New Roman" w:cs="Times New Roman"/>
                <w:color w:val="000000"/>
              </w:rPr>
            </w:pPr>
            <w:r w:rsidRPr="00323C69">
              <w:rPr>
                <w:rFonts w:eastAsia="Times New Roman" w:cs="Times New Roman"/>
                <w:color w:val="000000"/>
                <w:sz w:val="22"/>
              </w:rPr>
              <w:t xml:space="preserve">  </w:t>
            </w:r>
            <w:r w:rsidR="00057A93">
              <w:rPr>
                <w:rFonts w:eastAsia="Times New Roman" w:cs="Times New Roman"/>
                <w:color w:val="000000"/>
                <w:sz w:val="22"/>
              </w:rPr>
              <w:t>eleos@poczta.onet.pl</w:t>
            </w:r>
          </w:p>
        </w:tc>
      </w:tr>
      <w:tr w:rsidR="00323C69" w:rsidRPr="00323C69" w:rsidTr="0073472E">
        <w:trPr>
          <w:trHeight w:val="922"/>
        </w:trPr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3C69" w:rsidRPr="00323C69" w:rsidRDefault="00057A93" w:rsidP="008F64E5">
            <w:pPr>
              <w:spacing w:line="259" w:lineRule="auto"/>
              <w:ind w:left="166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4.</w:t>
            </w:r>
            <w:r w:rsidR="00323C69" w:rsidRPr="00323C69">
              <w:rPr>
                <w:rFonts w:eastAsia="Times New Roman" w:cs="Times New Roman"/>
                <w:color w:val="000000"/>
                <w:sz w:val="22"/>
              </w:rPr>
              <w:t xml:space="preserve">  </w:t>
            </w:r>
          </w:p>
        </w:tc>
        <w:tc>
          <w:tcPr>
            <w:tcW w:w="2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7A93" w:rsidRPr="00057A93" w:rsidRDefault="00057A93" w:rsidP="008F64E5">
            <w:pPr>
              <w:spacing w:line="259" w:lineRule="auto"/>
              <w:ind w:left="41"/>
              <w:rPr>
                <w:rFonts w:eastAsia="Times New Roman" w:cs="Times New Roman"/>
                <w:color w:val="000000"/>
                <w:sz w:val="22"/>
              </w:rPr>
            </w:pPr>
            <w:r w:rsidRPr="00057A93">
              <w:rPr>
                <w:rFonts w:eastAsia="Times New Roman" w:cs="Times New Roman"/>
                <w:color w:val="000000"/>
                <w:sz w:val="22"/>
              </w:rPr>
              <w:t>Stowarzyszenie Rodzin</w:t>
            </w:r>
          </w:p>
          <w:p w:rsidR="00323C69" w:rsidRPr="00323C69" w:rsidRDefault="00057A93" w:rsidP="008F64E5">
            <w:pPr>
              <w:spacing w:line="259" w:lineRule="auto"/>
              <w:ind w:left="41"/>
              <w:rPr>
                <w:rFonts w:eastAsia="Times New Roman" w:cs="Times New Roman"/>
                <w:color w:val="000000"/>
              </w:rPr>
            </w:pPr>
            <w:r w:rsidRPr="00057A93">
              <w:rPr>
                <w:rFonts w:eastAsia="Times New Roman" w:cs="Times New Roman"/>
                <w:color w:val="000000"/>
                <w:sz w:val="22"/>
              </w:rPr>
              <w:t>Trzeźwościowych "AZYL"</w:t>
            </w:r>
          </w:p>
        </w:tc>
        <w:tc>
          <w:tcPr>
            <w:tcW w:w="2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3C69" w:rsidRDefault="00057A93" w:rsidP="008F64E5">
            <w:pPr>
              <w:spacing w:line="259" w:lineRule="auto"/>
              <w:ind w:left="43"/>
              <w:rPr>
                <w:rFonts w:eastAsia="Times New Roman"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Ul. </w:t>
            </w:r>
            <w:r w:rsidRPr="00057A93">
              <w:rPr>
                <w:rFonts w:eastAsia="Times New Roman" w:cs="Times New Roman"/>
                <w:color w:val="000000"/>
                <w:sz w:val="22"/>
              </w:rPr>
              <w:t>Mieszka I 8 c lok. 14</w:t>
            </w:r>
          </w:p>
          <w:p w:rsidR="006F4754" w:rsidRPr="00323C69" w:rsidRDefault="006F4754" w:rsidP="008F64E5">
            <w:pPr>
              <w:spacing w:line="259" w:lineRule="auto"/>
              <w:ind w:left="43"/>
              <w:rPr>
                <w:rFonts w:eastAsia="Times New Roman" w:cs="Times New Roman"/>
                <w:color w:val="000000"/>
              </w:rPr>
            </w:pPr>
            <w:r w:rsidRPr="006F4754">
              <w:rPr>
                <w:rFonts w:eastAsia="Times New Roman" w:cs="Times New Roman"/>
                <w:color w:val="000000"/>
              </w:rPr>
              <w:t>15-054</w:t>
            </w:r>
            <w:r>
              <w:rPr>
                <w:rFonts w:eastAsia="Times New Roman" w:cs="Times New Roman"/>
                <w:color w:val="000000"/>
              </w:rPr>
              <w:t xml:space="preserve"> </w:t>
            </w:r>
            <w:r w:rsidRPr="006F4754">
              <w:rPr>
                <w:rFonts w:eastAsia="Times New Roman" w:cs="Times New Roman"/>
                <w:color w:val="000000"/>
              </w:rPr>
              <w:t>Białystok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3C69" w:rsidRPr="00323C69" w:rsidRDefault="006F4754" w:rsidP="008F64E5">
            <w:pPr>
              <w:spacing w:line="259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 xml:space="preserve">tel. </w:t>
            </w:r>
            <w:r w:rsidRPr="006F4754">
              <w:rPr>
                <w:rFonts w:eastAsia="Times New Roman" w:cs="Times New Roman"/>
                <w:color w:val="000000"/>
                <w:sz w:val="22"/>
              </w:rPr>
              <w:t>85 732 11 69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3C69" w:rsidRDefault="0065485E" w:rsidP="008F64E5">
            <w:pPr>
              <w:spacing w:line="480" w:lineRule="auto"/>
              <w:ind w:left="46"/>
              <w:rPr>
                <w:rFonts w:eastAsia="Times New Roman" w:cs="Times New Roman"/>
                <w:color w:val="000000"/>
                <w:sz w:val="22"/>
              </w:rPr>
            </w:pPr>
            <w:hyperlink r:id="rId6" w:history="1">
              <w:r w:rsidR="001C75D4" w:rsidRPr="004D6A7F">
                <w:rPr>
                  <w:rStyle w:val="Hipercze"/>
                  <w:rFonts w:eastAsia="Times New Roman" w:cs="Times New Roman"/>
                  <w:sz w:val="22"/>
                </w:rPr>
                <w:t>azyl.bialystok@gmail.com</w:t>
              </w:r>
            </w:hyperlink>
          </w:p>
          <w:p w:rsidR="001C75D4" w:rsidRPr="00323C69" w:rsidRDefault="001C75D4" w:rsidP="008F64E5">
            <w:pPr>
              <w:spacing w:line="480" w:lineRule="auto"/>
              <w:ind w:left="46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www.azyl.bialystok.pl</w:t>
            </w:r>
          </w:p>
        </w:tc>
      </w:tr>
    </w:tbl>
    <w:p w:rsidR="001A437E" w:rsidRDefault="001A437E" w:rsidP="008F64E5">
      <w:pPr>
        <w:spacing w:after="0" w:line="266" w:lineRule="auto"/>
        <w:rPr>
          <w:rFonts w:eastAsia="Times New Roman" w:cs="Times New Roman"/>
          <w:b/>
          <w:color w:val="000000"/>
          <w:lang w:eastAsia="pl-PL"/>
        </w:rPr>
      </w:pPr>
    </w:p>
    <w:p w:rsidR="00417AAA" w:rsidRDefault="00417AAA" w:rsidP="008F64E5">
      <w:pPr>
        <w:spacing w:after="0" w:line="266" w:lineRule="auto"/>
        <w:ind w:left="291" w:hanging="10"/>
        <w:rPr>
          <w:rFonts w:eastAsia="Times New Roman" w:cs="Times New Roman"/>
          <w:b/>
          <w:color w:val="000000"/>
          <w:lang w:eastAsia="pl-PL"/>
        </w:rPr>
      </w:pPr>
    </w:p>
    <w:p w:rsidR="00323C69" w:rsidRPr="00323C69" w:rsidRDefault="00323C69" w:rsidP="008F64E5">
      <w:pPr>
        <w:spacing w:after="0" w:line="266" w:lineRule="auto"/>
        <w:ind w:left="291" w:hanging="10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b/>
          <w:color w:val="000000"/>
          <w:lang w:eastAsia="pl-PL"/>
        </w:rPr>
        <w:t xml:space="preserve">MOŻESZ ZADZWONIĆ DO: </w:t>
      </w:r>
      <w:r w:rsidRPr="00323C69">
        <w:rPr>
          <w:rFonts w:eastAsia="Times New Roman" w:cs="Times New Roman"/>
          <w:color w:val="000000"/>
          <w:lang w:eastAsia="pl-PL"/>
        </w:rPr>
        <w:t xml:space="preserve"> </w:t>
      </w:r>
    </w:p>
    <w:p w:rsidR="00323C69" w:rsidRPr="00323C69" w:rsidRDefault="00323C69" w:rsidP="008F64E5">
      <w:pPr>
        <w:numPr>
          <w:ilvl w:val="0"/>
          <w:numId w:val="12"/>
        </w:numPr>
        <w:spacing w:after="0" w:line="271" w:lineRule="auto"/>
        <w:ind w:left="514" w:right="421" w:hanging="428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b/>
          <w:color w:val="000000"/>
          <w:lang w:eastAsia="pl-PL"/>
        </w:rPr>
        <w:t xml:space="preserve">Ogólnopolskiego Pogotowia dla Ofiar Przemocy w Rodzinie „Niebieska Linia" tel. 800 12 00 02 </w:t>
      </w:r>
      <w:r w:rsidRPr="00323C69">
        <w:rPr>
          <w:rFonts w:eastAsia="Times New Roman" w:cs="Times New Roman"/>
          <w:color w:val="000000"/>
          <w:lang w:eastAsia="pl-PL"/>
        </w:rPr>
        <w:t>(linia całodobowa i bezpłatna), w poniedziałki w godz. 18</w:t>
      </w:r>
      <w:r w:rsidRPr="00323C69">
        <w:rPr>
          <w:rFonts w:eastAsia="Times New Roman" w:cs="Times New Roman"/>
          <w:color w:val="000000"/>
          <w:vertAlign w:val="superscript"/>
          <w:lang w:eastAsia="pl-PL"/>
        </w:rPr>
        <w:t>00</w:t>
      </w:r>
      <w:r w:rsidRPr="00323C69">
        <w:rPr>
          <w:rFonts w:eastAsia="Times New Roman" w:cs="Times New Roman"/>
          <w:color w:val="000000"/>
          <w:lang w:eastAsia="pl-PL"/>
        </w:rPr>
        <w:t>–22</w:t>
      </w:r>
      <w:r w:rsidRPr="00323C69">
        <w:rPr>
          <w:rFonts w:eastAsia="Times New Roman" w:cs="Times New Roman"/>
          <w:color w:val="000000"/>
          <w:vertAlign w:val="superscript"/>
          <w:lang w:eastAsia="pl-PL"/>
        </w:rPr>
        <w:t>00</w:t>
      </w:r>
      <w:r w:rsidRPr="00323C69">
        <w:rPr>
          <w:rFonts w:eastAsia="Times New Roman" w:cs="Times New Roman"/>
          <w:color w:val="000000"/>
          <w:lang w:eastAsia="pl-PL"/>
        </w:rPr>
        <w:t xml:space="preserve"> można rozmawiać z konsultantem w języku angielskim, a we wtorki w godz. 18</w:t>
      </w:r>
      <w:r w:rsidRPr="00323C69">
        <w:rPr>
          <w:rFonts w:eastAsia="Times New Roman" w:cs="Times New Roman"/>
          <w:color w:val="000000"/>
          <w:vertAlign w:val="superscript"/>
          <w:lang w:eastAsia="pl-PL"/>
        </w:rPr>
        <w:t>00</w:t>
      </w:r>
      <w:r w:rsidRPr="00323C69">
        <w:rPr>
          <w:rFonts w:eastAsia="Times New Roman" w:cs="Times New Roman"/>
          <w:color w:val="000000"/>
          <w:lang w:eastAsia="pl-PL"/>
        </w:rPr>
        <w:t>–22</w:t>
      </w:r>
      <w:r w:rsidRPr="00323C69">
        <w:rPr>
          <w:rFonts w:eastAsia="Times New Roman" w:cs="Times New Roman"/>
          <w:color w:val="000000"/>
          <w:vertAlign w:val="superscript"/>
          <w:lang w:eastAsia="pl-PL"/>
        </w:rPr>
        <w:t>00</w:t>
      </w:r>
      <w:r w:rsidRPr="00323C69">
        <w:rPr>
          <w:rFonts w:eastAsia="Times New Roman" w:cs="Times New Roman"/>
          <w:color w:val="000000"/>
          <w:lang w:eastAsia="pl-PL"/>
        </w:rPr>
        <w:t xml:space="preserve"> w języku rosyjskim. </w:t>
      </w:r>
    </w:p>
    <w:p w:rsidR="00323C69" w:rsidRPr="00323C69" w:rsidRDefault="00323C69" w:rsidP="008F64E5">
      <w:pPr>
        <w:numPr>
          <w:ilvl w:val="0"/>
          <w:numId w:val="12"/>
        </w:numPr>
        <w:spacing w:after="0" w:line="271" w:lineRule="auto"/>
        <w:ind w:left="514" w:right="421" w:hanging="428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b/>
          <w:color w:val="000000"/>
          <w:lang w:eastAsia="pl-PL"/>
        </w:rPr>
        <w:t>Dyżur prawny</w:t>
      </w:r>
      <w:r w:rsidRPr="00323C69">
        <w:rPr>
          <w:rFonts w:eastAsia="Times New Roman" w:cs="Times New Roman"/>
          <w:color w:val="000000"/>
          <w:lang w:eastAsia="pl-PL"/>
        </w:rPr>
        <w:t xml:space="preserve"> </w:t>
      </w:r>
      <w:r w:rsidRPr="00323C69">
        <w:rPr>
          <w:rFonts w:eastAsia="Times New Roman" w:cs="Times New Roman"/>
          <w:b/>
          <w:color w:val="000000"/>
          <w:lang w:eastAsia="pl-PL"/>
        </w:rPr>
        <w:t xml:space="preserve">tel. (22) 666 28 50 </w:t>
      </w:r>
      <w:r w:rsidRPr="00323C69">
        <w:rPr>
          <w:rFonts w:eastAsia="Times New Roman" w:cs="Times New Roman"/>
          <w:color w:val="000000"/>
          <w:lang w:eastAsia="pl-PL"/>
        </w:rPr>
        <w:t xml:space="preserve">(linia płatna, czynna w poniedziałek i wtorek </w:t>
      </w:r>
      <w:r w:rsidR="008F64E5">
        <w:rPr>
          <w:rFonts w:eastAsia="Times New Roman" w:cs="Times New Roman"/>
          <w:color w:val="000000"/>
          <w:lang w:eastAsia="pl-PL"/>
        </w:rPr>
        <w:br/>
      </w:r>
      <w:r w:rsidRPr="00323C69">
        <w:rPr>
          <w:rFonts w:eastAsia="Times New Roman" w:cs="Times New Roman"/>
          <w:color w:val="000000"/>
          <w:lang w:eastAsia="pl-PL"/>
        </w:rPr>
        <w:t>w godzinach 17</w:t>
      </w:r>
      <w:r w:rsidRPr="00323C69">
        <w:rPr>
          <w:rFonts w:eastAsia="Times New Roman" w:cs="Times New Roman"/>
          <w:color w:val="000000"/>
          <w:vertAlign w:val="superscript"/>
          <w:lang w:eastAsia="pl-PL"/>
        </w:rPr>
        <w:t>00</w:t>
      </w:r>
      <w:r w:rsidRPr="00323C69">
        <w:rPr>
          <w:rFonts w:eastAsia="Times New Roman" w:cs="Times New Roman"/>
          <w:color w:val="000000"/>
          <w:lang w:eastAsia="pl-PL"/>
        </w:rPr>
        <w:t>–21</w:t>
      </w:r>
      <w:r w:rsidRPr="00323C69">
        <w:rPr>
          <w:rFonts w:eastAsia="Times New Roman" w:cs="Times New Roman"/>
          <w:color w:val="000000"/>
          <w:vertAlign w:val="superscript"/>
          <w:lang w:eastAsia="pl-PL"/>
        </w:rPr>
        <w:t>00</w:t>
      </w:r>
      <w:r w:rsidRPr="00323C69">
        <w:rPr>
          <w:rFonts w:eastAsia="Times New Roman" w:cs="Times New Roman"/>
          <w:color w:val="000000"/>
          <w:lang w:eastAsia="pl-PL"/>
        </w:rPr>
        <w:t xml:space="preserve">) oraz </w:t>
      </w:r>
      <w:r w:rsidRPr="00323C69">
        <w:rPr>
          <w:rFonts w:eastAsia="Times New Roman" w:cs="Times New Roman"/>
          <w:b/>
          <w:color w:val="000000"/>
          <w:lang w:eastAsia="pl-PL"/>
        </w:rPr>
        <w:t xml:space="preserve">tel. 800 12 00 02 </w:t>
      </w:r>
      <w:r w:rsidRPr="00323C69">
        <w:rPr>
          <w:rFonts w:eastAsia="Times New Roman" w:cs="Times New Roman"/>
          <w:color w:val="000000"/>
          <w:lang w:eastAsia="pl-PL"/>
        </w:rPr>
        <w:t xml:space="preserve">(linia bezpłatna, czynna w środę </w:t>
      </w:r>
      <w:r w:rsidR="008F64E5">
        <w:rPr>
          <w:rFonts w:eastAsia="Times New Roman" w:cs="Times New Roman"/>
          <w:color w:val="000000"/>
          <w:lang w:eastAsia="pl-PL"/>
        </w:rPr>
        <w:br/>
      </w:r>
      <w:r w:rsidRPr="00323C69">
        <w:rPr>
          <w:rFonts w:eastAsia="Times New Roman" w:cs="Times New Roman"/>
          <w:color w:val="000000"/>
          <w:lang w:eastAsia="pl-PL"/>
        </w:rPr>
        <w:t>w godzinach 18</w:t>
      </w:r>
      <w:r w:rsidRPr="00323C69">
        <w:rPr>
          <w:rFonts w:eastAsia="Times New Roman" w:cs="Times New Roman"/>
          <w:color w:val="000000"/>
          <w:vertAlign w:val="superscript"/>
          <w:lang w:eastAsia="pl-PL"/>
        </w:rPr>
        <w:t>00</w:t>
      </w:r>
      <w:r w:rsidRPr="00323C69">
        <w:rPr>
          <w:rFonts w:eastAsia="Times New Roman" w:cs="Times New Roman"/>
          <w:color w:val="000000"/>
          <w:lang w:eastAsia="pl-PL"/>
        </w:rPr>
        <w:t>–22</w:t>
      </w:r>
      <w:r w:rsidRPr="00323C69">
        <w:rPr>
          <w:rFonts w:eastAsia="Times New Roman" w:cs="Times New Roman"/>
          <w:color w:val="000000"/>
          <w:vertAlign w:val="superscript"/>
          <w:lang w:eastAsia="pl-PL"/>
        </w:rPr>
        <w:t>00</w:t>
      </w:r>
      <w:r w:rsidRPr="00323C69">
        <w:rPr>
          <w:rFonts w:eastAsia="Times New Roman" w:cs="Times New Roman"/>
          <w:color w:val="000000"/>
          <w:lang w:eastAsia="pl-PL"/>
        </w:rPr>
        <w:t xml:space="preserve">). </w:t>
      </w:r>
    </w:p>
    <w:p w:rsidR="00323C69" w:rsidRPr="00323C69" w:rsidRDefault="00323C69" w:rsidP="008F64E5">
      <w:pPr>
        <w:numPr>
          <w:ilvl w:val="0"/>
          <w:numId w:val="12"/>
        </w:numPr>
        <w:spacing w:after="0" w:line="271" w:lineRule="auto"/>
        <w:ind w:left="514" w:right="421" w:hanging="428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b/>
          <w:color w:val="000000"/>
          <w:lang w:eastAsia="pl-PL"/>
        </w:rPr>
        <w:t xml:space="preserve">Poradnia e-mailowa: </w:t>
      </w:r>
      <w:r w:rsidRPr="00323C69">
        <w:rPr>
          <w:rFonts w:eastAsia="Times New Roman" w:cs="Times New Roman"/>
          <w:color w:val="000000"/>
          <w:lang w:eastAsia="pl-PL"/>
        </w:rPr>
        <w:t xml:space="preserve">niebieskalinia@niebieskalinia.info. Członkowie rodzin </w:t>
      </w:r>
      <w:r w:rsidR="008F64E5">
        <w:rPr>
          <w:rFonts w:eastAsia="Times New Roman" w:cs="Times New Roman"/>
          <w:color w:val="000000"/>
          <w:lang w:eastAsia="pl-PL"/>
        </w:rPr>
        <w:br/>
      </w:r>
      <w:r w:rsidRPr="00323C69">
        <w:rPr>
          <w:rFonts w:eastAsia="Times New Roman" w:cs="Times New Roman"/>
          <w:color w:val="000000"/>
          <w:lang w:eastAsia="pl-PL"/>
        </w:rPr>
        <w:t xml:space="preserve">z problemem przemocy i problemem alkoholowym mogą skonsultować się także przez </w:t>
      </w:r>
      <w:r w:rsidRPr="00323C69">
        <w:rPr>
          <w:rFonts w:eastAsia="Times New Roman" w:cs="Times New Roman"/>
          <w:b/>
          <w:color w:val="000000"/>
          <w:lang w:eastAsia="pl-PL"/>
        </w:rPr>
        <w:t xml:space="preserve">SKYPE: </w:t>
      </w:r>
      <w:proofErr w:type="spellStart"/>
      <w:r w:rsidRPr="00323C69">
        <w:rPr>
          <w:rFonts w:eastAsia="Times New Roman" w:cs="Times New Roman"/>
          <w:b/>
          <w:color w:val="000000"/>
          <w:lang w:eastAsia="pl-PL"/>
        </w:rPr>
        <w:t>pogotowie.niebieska.linia</w:t>
      </w:r>
      <w:proofErr w:type="spellEnd"/>
      <w:r w:rsidRPr="00323C69">
        <w:rPr>
          <w:rFonts w:eastAsia="Times New Roman" w:cs="Times New Roman"/>
          <w:color w:val="000000"/>
          <w:lang w:eastAsia="pl-PL"/>
        </w:rPr>
        <w:t xml:space="preserve"> ze specjalistą z zakresu przeciwdziałania przemocy w rodzinie – konsultanci posługują się językiem migowym.  </w:t>
      </w:r>
    </w:p>
    <w:p w:rsidR="00323C69" w:rsidRPr="00323C69" w:rsidRDefault="00323C69" w:rsidP="008F64E5">
      <w:pPr>
        <w:numPr>
          <w:ilvl w:val="0"/>
          <w:numId w:val="12"/>
        </w:numPr>
        <w:spacing w:after="0" w:line="271" w:lineRule="auto"/>
        <w:ind w:left="514" w:right="421" w:hanging="428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b/>
          <w:color w:val="000000"/>
          <w:lang w:eastAsia="pl-PL"/>
        </w:rPr>
        <w:t xml:space="preserve">Ogólnokrajowej Linii Pomocy Pokrzywdzonym tel. +48 222 309 900 </w:t>
      </w:r>
      <w:r w:rsidRPr="00323C69">
        <w:rPr>
          <w:rFonts w:eastAsia="Times New Roman" w:cs="Times New Roman"/>
          <w:color w:val="000000"/>
          <w:lang w:eastAsia="pl-PL"/>
        </w:rPr>
        <w:t xml:space="preserve">przez całą dobę można anonimowo uzyskać informacje o możliwości uzyskania pomocy, szybką poradę psychologiczną i prawną, a także umówić się na spotkanie ze specjalistami w dowolnym miejscu na terenie Polski. Możliwe są konsultacje </w:t>
      </w:r>
      <w:r w:rsidR="008F64E5">
        <w:rPr>
          <w:rFonts w:eastAsia="Times New Roman" w:cs="Times New Roman"/>
          <w:color w:val="000000"/>
          <w:lang w:eastAsia="pl-PL"/>
        </w:rPr>
        <w:br/>
      </w:r>
      <w:r w:rsidRPr="00323C69">
        <w:rPr>
          <w:rFonts w:eastAsia="Times New Roman" w:cs="Times New Roman"/>
          <w:color w:val="000000"/>
          <w:lang w:eastAsia="pl-PL"/>
        </w:rPr>
        <w:t xml:space="preserve">w językach obcych oraz w języku migowym. </w:t>
      </w:r>
    </w:p>
    <w:p w:rsidR="00323C69" w:rsidRPr="00323C69" w:rsidRDefault="00323C69" w:rsidP="008F64E5">
      <w:pPr>
        <w:numPr>
          <w:ilvl w:val="0"/>
          <w:numId w:val="12"/>
        </w:numPr>
        <w:spacing w:after="0" w:line="271" w:lineRule="auto"/>
        <w:ind w:left="514" w:right="421" w:hanging="428"/>
        <w:jc w:val="both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b/>
          <w:color w:val="000000"/>
          <w:lang w:eastAsia="pl-PL"/>
        </w:rPr>
        <w:t xml:space="preserve">Policyjny telefon zaufania dla osób doznających przemocy domowej nr 800 120 226 </w:t>
      </w:r>
      <w:r w:rsidRPr="00323C69">
        <w:rPr>
          <w:rFonts w:eastAsia="Times New Roman" w:cs="Times New Roman"/>
          <w:color w:val="000000"/>
          <w:lang w:eastAsia="pl-PL"/>
        </w:rPr>
        <w:t xml:space="preserve">(linia bezpłatna przy połączeniu z telefonów stacjonarnych, czynna codziennie </w:t>
      </w:r>
      <w:r w:rsidR="008F64E5">
        <w:rPr>
          <w:rFonts w:eastAsia="Times New Roman" w:cs="Times New Roman"/>
          <w:color w:val="000000"/>
          <w:lang w:eastAsia="pl-PL"/>
        </w:rPr>
        <w:br/>
      </w:r>
      <w:r w:rsidRPr="00323C69">
        <w:rPr>
          <w:rFonts w:eastAsia="Times New Roman" w:cs="Times New Roman"/>
          <w:color w:val="000000"/>
          <w:lang w:eastAsia="pl-PL"/>
        </w:rPr>
        <w:t>w godzinach od 9</w:t>
      </w:r>
      <w:r w:rsidRPr="00323C69">
        <w:rPr>
          <w:rFonts w:eastAsia="Times New Roman" w:cs="Times New Roman"/>
          <w:color w:val="000000"/>
          <w:vertAlign w:val="superscript"/>
          <w:lang w:eastAsia="pl-PL"/>
        </w:rPr>
        <w:t>30</w:t>
      </w:r>
      <w:r w:rsidRPr="00323C69">
        <w:rPr>
          <w:rFonts w:eastAsia="Times New Roman" w:cs="Times New Roman"/>
          <w:color w:val="000000"/>
          <w:lang w:eastAsia="pl-PL"/>
        </w:rPr>
        <w:t xml:space="preserve"> do 15</w:t>
      </w:r>
      <w:r w:rsidRPr="00323C69">
        <w:rPr>
          <w:rFonts w:eastAsia="Times New Roman" w:cs="Times New Roman"/>
          <w:color w:val="000000"/>
          <w:vertAlign w:val="superscript"/>
          <w:lang w:eastAsia="pl-PL"/>
        </w:rPr>
        <w:t>30</w:t>
      </w:r>
      <w:r w:rsidRPr="00323C69">
        <w:rPr>
          <w:rFonts w:eastAsia="Times New Roman" w:cs="Times New Roman"/>
          <w:color w:val="000000"/>
          <w:lang w:eastAsia="pl-PL"/>
        </w:rPr>
        <w:t>, od godz. 15</w:t>
      </w:r>
      <w:r w:rsidRPr="00323C69">
        <w:rPr>
          <w:rFonts w:eastAsia="Times New Roman" w:cs="Times New Roman"/>
          <w:color w:val="000000"/>
          <w:vertAlign w:val="superscript"/>
          <w:lang w:eastAsia="pl-PL"/>
        </w:rPr>
        <w:t>30</w:t>
      </w:r>
      <w:r w:rsidRPr="00323C69">
        <w:rPr>
          <w:rFonts w:eastAsia="Times New Roman" w:cs="Times New Roman"/>
          <w:color w:val="000000"/>
          <w:lang w:eastAsia="pl-PL"/>
        </w:rPr>
        <w:t xml:space="preserve"> do 9</w:t>
      </w:r>
      <w:r w:rsidRPr="00323C69">
        <w:rPr>
          <w:rFonts w:eastAsia="Times New Roman" w:cs="Times New Roman"/>
          <w:color w:val="000000"/>
          <w:vertAlign w:val="superscript"/>
          <w:lang w:eastAsia="pl-PL"/>
        </w:rPr>
        <w:t>30</w:t>
      </w:r>
      <w:r w:rsidRPr="00323C69">
        <w:rPr>
          <w:rFonts w:eastAsia="Times New Roman" w:cs="Times New Roman"/>
          <w:color w:val="000000"/>
          <w:lang w:eastAsia="pl-PL"/>
        </w:rPr>
        <w:t xml:space="preserve"> włączony jest automat). </w:t>
      </w:r>
    </w:p>
    <w:p w:rsidR="00323C69" w:rsidRPr="00323C69" w:rsidRDefault="00323C69" w:rsidP="008F64E5">
      <w:pPr>
        <w:spacing w:after="0" w:line="259" w:lineRule="auto"/>
        <w:ind w:left="77"/>
        <w:rPr>
          <w:rFonts w:eastAsia="Times New Roman" w:cs="Times New Roman"/>
          <w:color w:val="000000"/>
          <w:lang w:eastAsia="pl-PL"/>
        </w:rPr>
      </w:pPr>
      <w:r w:rsidRPr="00323C69">
        <w:rPr>
          <w:rFonts w:eastAsia="Times New Roman" w:cs="Times New Roman"/>
          <w:b/>
          <w:i/>
          <w:color w:val="000000"/>
          <w:sz w:val="22"/>
          <w:lang w:eastAsia="pl-PL"/>
        </w:rPr>
        <w:t xml:space="preserve"> </w:t>
      </w:r>
      <w:r w:rsidRPr="00323C69">
        <w:rPr>
          <w:rFonts w:eastAsia="Times New Roman" w:cs="Times New Roman"/>
          <w:b/>
          <w:i/>
          <w:color w:val="000000"/>
          <w:sz w:val="22"/>
          <w:lang w:eastAsia="pl-PL"/>
        </w:rPr>
        <w:tab/>
        <w:t xml:space="preserve"> </w:t>
      </w:r>
    </w:p>
    <w:p w:rsidR="00323C69" w:rsidRPr="00E64375" w:rsidRDefault="00323C69" w:rsidP="008F64E5">
      <w:pPr>
        <w:spacing w:after="0"/>
        <w:ind w:left="360"/>
        <w:jc w:val="both"/>
      </w:pPr>
    </w:p>
    <w:p w:rsidR="00323C69" w:rsidRPr="00E64375" w:rsidRDefault="00323C69" w:rsidP="008F64E5">
      <w:pPr>
        <w:spacing w:after="0"/>
        <w:ind w:left="360"/>
        <w:jc w:val="both"/>
      </w:pPr>
    </w:p>
    <w:sectPr w:rsidR="00323C69" w:rsidRPr="00E64375" w:rsidSect="007B06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621990"/>
    <w:multiLevelType w:val="hybridMultilevel"/>
    <w:tmpl w:val="AB56A1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95677"/>
    <w:multiLevelType w:val="hybridMultilevel"/>
    <w:tmpl w:val="BF06F2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D645DAE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B86709"/>
    <w:multiLevelType w:val="hybridMultilevel"/>
    <w:tmpl w:val="342E4782"/>
    <w:lvl w:ilvl="0" w:tplc="C944CB5C">
      <w:start w:val="1"/>
      <w:numFmt w:val="decimal"/>
      <w:lvlText w:val="%1)"/>
      <w:lvlJc w:val="left"/>
      <w:pPr>
        <w:ind w:left="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1D603B52">
      <w:start w:val="1"/>
      <w:numFmt w:val="lowerLetter"/>
      <w:lvlText w:val="%2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30C2CBEE">
      <w:start w:val="1"/>
      <w:numFmt w:val="lowerRoman"/>
      <w:lvlText w:val="%3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FA8A181C">
      <w:start w:val="1"/>
      <w:numFmt w:val="decimal"/>
      <w:lvlText w:val="%4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5F3A9E28">
      <w:start w:val="1"/>
      <w:numFmt w:val="lowerLetter"/>
      <w:lvlText w:val="%5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CA6E91DA">
      <w:start w:val="1"/>
      <w:numFmt w:val="lowerRoman"/>
      <w:lvlText w:val="%6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E60A917A">
      <w:start w:val="1"/>
      <w:numFmt w:val="decimal"/>
      <w:lvlText w:val="%7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751C3236">
      <w:start w:val="1"/>
      <w:numFmt w:val="lowerLetter"/>
      <w:lvlText w:val="%8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BB8C8532">
      <w:start w:val="1"/>
      <w:numFmt w:val="lowerRoman"/>
      <w:lvlText w:val="%9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3" w15:restartNumberingAfterBreak="0">
    <w:nsid w:val="2B410F65"/>
    <w:multiLevelType w:val="hybridMultilevel"/>
    <w:tmpl w:val="7CC06422"/>
    <w:lvl w:ilvl="0" w:tplc="CDA853C0">
      <w:start w:val="1"/>
      <w:numFmt w:val="upperRoman"/>
      <w:lvlText w:val="%1."/>
      <w:lvlJc w:val="left"/>
      <w:pPr>
        <w:ind w:left="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61602E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C60B3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98166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80D65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1898B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50DC0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FEC0C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D6EDE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3841C37"/>
    <w:multiLevelType w:val="hybridMultilevel"/>
    <w:tmpl w:val="D9F42110"/>
    <w:lvl w:ilvl="0" w:tplc="05DAFD3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2815BA"/>
    <w:multiLevelType w:val="hybridMultilevel"/>
    <w:tmpl w:val="475C0882"/>
    <w:lvl w:ilvl="0" w:tplc="B750F28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F15FAF"/>
    <w:multiLevelType w:val="hybridMultilevel"/>
    <w:tmpl w:val="FCE8EFF2"/>
    <w:lvl w:ilvl="0" w:tplc="C7582AD6">
      <w:start w:val="1"/>
      <w:numFmt w:val="lowerLetter"/>
      <w:lvlText w:val="%1)"/>
      <w:lvlJc w:val="left"/>
      <w:pPr>
        <w:ind w:left="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8E426A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54094E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00B8AC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2E5B48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A02DB2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FF45DF2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C204C8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64ED9E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31668F2"/>
    <w:multiLevelType w:val="hybridMultilevel"/>
    <w:tmpl w:val="BCA81036"/>
    <w:lvl w:ilvl="0" w:tplc="329E2E18">
      <w:start w:val="1"/>
      <w:numFmt w:val="lowerLetter"/>
      <w:lvlText w:val="%1)"/>
      <w:lvlJc w:val="left"/>
      <w:pPr>
        <w:ind w:left="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021CBE">
      <w:start w:val="1"/>
      <w:numFmt w:val="lowerLetter"/>
      <w:lvlText w:val="%2"/>
      <w:lvlJc w:val="left"/>
      <w:pPr>
        <w:ind w:left="1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6A7BE0">
      <w:start w:val="1"/>
      <w:numFmt w:val="lowerRoman"/>
      <w:lvlText w:val="%3"/>
      <w:lvlJc w:val="left"/>
      <w:pPr>
        <w:ind w:left="2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4584A20">
      <w:start w:val="1"/>
      <w:numFmt w:val="decimal"/>
      <w:lvlText w:val="%4"/>
      <w:lvlJc w:val="left"/>
      <w:pPr>
        <w:ind w:left="2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0A81C8">
      <w:start w:val="1"/>
      <w:numFmt w:val="lowerLetter"/>
      <w:lvlText w:val="%5"/>
      <w:lvlJc w:val="left"/>
      <w:pPr>
        <w:ind w:left="3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680E5C">
      <w:start w:val="1"/>
      <w:numFmt w:val="lowerRoman"/>
      <w:lvlText w:val="%6"/>
      <w:lvlJc w:val="left"/>
      <w:pPr>
        <w:ind w:left="4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287FEC">
      <w:start w:val="1"/>
      <w:numFmt w:val="decimal"/>
      <w:lvlText w:val="%7"/>
      <w:lvlJc w:val="left"/>
      <w:pPr>
        <w:ind w:left="4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8C6902">
      <w:start w:val="1"/>
      <w:numFmt w:val="lowerLetter"/>
      <w:lvlText w:val="%8"/>
      <w:lvlJc w:val="left"/>
      <w:pPr>
        <w:ind w:left="5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348912">
      <w:start w:val="1"/>
      <w:numFmt w:val="lowerRoman"/>
      <w:lvlText w:val="%9"/>
      <w:lvlJc w:val="left"/>
      <w:pPr>
        <w:ind w:left="63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0B14B6F"/>
    <w:multiLevelType w:val="hybridMultilevel"/>
    <w:tmpl w:val="582ACF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4D7622"/>
    <w:multiLevelType w:val="hybridMultilevel"/>
    <w:tmpl w:val="827088C4"/>
    <w:lvl w:ilvl="0" w:tplc="691CE74E">
      <w:start w:val="1"/>
      <w:numFmt w:val="bullet"/>
      <w:lvlText w:val="•"/>
      <w:lvlJc w:val="left"/>
      <w:pPr>
        <w:ind w:left="5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BC01B6">
      <w:start w:val="1"/>
      <w:numFmt w:val="bullet"/>
      <w:lvlText w:val="o"/>
      <w:lvlJc w:val="left"/>
      <w:pPr>
        <w:ind w:left="12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609F72">
      <w:start w:val="1"/>
      <w:numFmt w:val="bullet"/>
      <w:lvlText w:val="▪"/>
      <w:lvlJc w:val="left"/>
      <w:pPr>
        <w:ind w:left="19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367968">
      <w:start w:val="1"/>
      <w:numFmt w:val="bullet"/>
      <w:lvlText w:val="•"/>
      <w:lvlJc w:val="left"/>
      <w:pPr>
        <w:ind w:left="26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8023EE">
      <w:start w:val="1"/>
      <w:numFmt w:val="bullet"/>
      <w:lvlText w:val="o"/>
      <w:lvlJc w:val="left"/>
      <w:pPr>
        <w:ind w:left="33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302640">
      <w:start w:val="1"/>
      <w:numFmt w:val="bullet"/>
      <w:lvlText w:val="▪"/>
      <w:lvlJc w:val="left"/>
      <w:pPr>
        <w:ind w:left="40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CADA5C">
      <w:start w:val="1"/>
      <w:numFmt w:val="bullet"/>
      <w:lvlText w:val="•"/>
      <w:lvlJc w:val="left"/>
      <w:pPr>
        <w:ind w:left="48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76D59A">
      <w:start w:val="1"/>
      <w:numFmt w:val="bullet"/>
      <w:lvlText w:val="o"/>
      <w:lvlJc w:val="left"/>
      <w:pPr>
        <w:ind w:left="55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C48C5E">
      <w:start w:val="1"/>
      <w:numFmt w:val="bullet"/>
      <w:lvlText w:val="▪"/>
      <w:lvlJc w:val="left"/>
      <w:pPr>
        <w:ind w:left="62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5D1220E"/>
    <w:multiLevelType w:val="hybridMultilevel"/>
    <w:tmpl w:val="6C6015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896E45"/>
    <w:multiLevelType w:val="hybridMultilevel"/>
    <w:tmpl w:val="1D28D586"/>
    <w:lvl w:ilvl="0" w:tplc="7A3239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1"/>
  </w:num>
  <w:num w:numId="4">
    <w:abstractNumId w:val="8"/>
  </w:num>
  <w:num w:numId="5">
    <w:abstractNumId w:val="4"/>
  </w:num>
  <w:num w:numId="6">
    <w:abstractNumId w:val="10"/>
  </w:num>
  <w:num w:numId="7">
    <w:abstractNumId w:val="1"/>
  </w:num>
  <w:num w:numId="8">
    <w:abstractNumId w:val="3"/>
  </w:num>
  <w:num w:numId="9">
    <w:abstractNumId w:val="2"/>
  </w:num>
  <w:num w:numId="10">
    <w:abstractNumId w:val="6"/>
  </w:num>
  <w:num w:numId="11">
    <w:abstractNumId w:val="7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8D6"/>
    <w:rsid w:val="00012C4C"/>
    <w:rsid w:val="00057A93"/>
    <w:rsid w:val="000678B2"/>
    <w:rsid w:val="0007057A"/>
    <w:rsid w:val="000B23D8"/>
    <w:rsid w:val="000C240F"/>
    <w:rsid w:val="00123146"/>
    <w:rsid w:val="00136430"/>
    <w:rsid w:val="001A437E"/>
    <w:rsid w:val="001C1490"/>
    <w:rsid w:val="001C75D4"/>
    <w:rsid w:val="002B284C"/>
    <w:rsid w:val="002B4702"/>
    <w:rsid w:val="002F3AF4"/>
    <w:rsid w:val="00323C69"/>
    <w:rsid w:val="00333F7F"/>
    <w:rsid w:val="00342FAB"/>
    <w:rsid w:val="003E69E5"/>
    <w:rsid w:val="00412643"/>
    <w:rsid w:val="00417AAA"/>
    <w:rsid w:val="00430CE4"/>
    <w:rsid w:val="00472849"/>
    <w:rsid w:val="00485848"/>
    <w:rsid w:val="00577EFD"/>
    <w:rsid w:val="005A391F"/>
    <w:rsid w:val="005D4CAF"/>
    <w:rsid w:val="0065485E"/>
    <w:rsid w:val="006A491C"/>
    <w:rsid w:val="006F4754"/>
    <w:rsid w:val="007107AB"/>
    <w:rsid w:val="0073472E"/>
    <w:rsid w:val="0074526C"/>
    <w:rsid w:val="007B0653"/>
    <w:rsid w:val="007C78D6"/>
    <w:rsid w:val="007F1820"/>
    <w:rsid w:val="00814498"/>
    <w:rsid w:val="00883B11"/>
    <w:rsid w:val="0088750A"/>
    <w:rsid w:val="008F64E5"/>
    <w:rsid w:val="00912920"/>
    <w:rsid w:val="00945B3C"/>
    <w:rsid w:val="0098195C"/>
    <w:rsid w:val="009A08B4"/>
    <w:rsid w:val="009A1273"/>
    <w:rsid w:val="009B65FF"/>
    <w:rsid w:val="00A03551"/>
    <w:rsid w:val="00A6050E"/>
    <w:rsid w:val="00B15A4E"/>
    <w:rsid w:val="00B36F72"/>
    <w:rsid w:val="00B75320"/>
    <w:rsid w:val="00B801AE"/>
    <w:rsid w:val="00B97439"/>
    <w:rsid w:val="00BA33BC"/>
    <w:rsid w:val="00BA657F"/>
    <w:rsid w:val="00BB3E11"/>
    <w:rsid w:val="00BB666A"/>
    <w:rsid w:val="00BC7B6A"/>
    <w:rsid w:val="00BF25C5"/>
    <w:rsid w:val="00BF7093"/>
    <w:rsid w:val="00C444A5"/>
    <w:rsid w:val="00C73332"/>
    <w:rsid w:val="00CB6879"/>
    <w:rsid w:val="00CF17A0"/>
    <w:rsid w:val="00D23B9D"/>
    <w:rsid w:val="00D249BB"/>
    <w:rsid w:val="00D351EA"/>
    <w:rsid w:val="00D44830"/>
    <w:rsid w:val="00D71BFB"/>
    <w:rsid w:val="00D9652D"/>
    <w:rsid w:val="00DC5BA5"/>
    <w:rsid w:val="00E64375"/>
    <w:rsid w:val="00E72CA2"/>
    <w:rsid w:val="00F87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3924E"/>
  <w15:chartTrackingRefBased/>
  <w15:docId w15:val="{E6A1D1F8-7341-481D-85CE-2950046B5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879A6"/>
    <w:pPr>
      <w:spacing w:line="36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C78D6"/>
    <w:pPr>
      <w:ind w:left="720"/>
      <w:contextualSpacing/>
    </w:pPr>
  </w:style>
  <w:style w:type="table" w:styleId="Tabela-Siatka">
    <w:name w:val="Table Grid"/>
    <w:basedOn w:val="Standardowy"/>
    <w:uiPriority w:val="39"/>
    <w:rsid w:val="007B0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323C69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1C75D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C75D4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48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48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zyl.bialystok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552B1-F46A-4D89-9A79-CE64E5321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6736</Words>
  <Characters>40420</Characters>
  <Application>Microsoft Office Word</Application>
  <DocSecurity>0</DocSecurity>
  <Lines>336</Lines>
  <Paragraphs>94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Pedagog</dc:creator>
  <cp:keywords/>
  <dc:description/>
  <cp:lastModifiedBy>MS</cp:lastModifiedBy>
  <cp:revision>2</cp:revision>
  <cp:lastPrinted>2024-02-13T12:32:00Z</cp:lastPrinted>
  <dcterms:created xsi:type="dcterms:W3CDTF">2024-02-13T13:45:00Z</dcterms:created>
  <dcterms:modified xsi:type="dcterms:W3CDTF">2024-02-13T13:45:00Z</dcterms:modified>
</cp:coreProperties>
</file>